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AB63D" w14:textId="3EC8B8BE" w:rsidR="00ED23A2" w:rsidRDefault="00ED23A2" w:rsidP="00ED23A2">
      <w:pPr>
        <w:jc w:val="center"/>
        <w:rPr>
          <w:rFonts w:ascii="Times New Roman" w:hAnsi="Times New Roman" w:cs="Times New Roman"/>
          <w:b/>
          <w:bCs/>
          <w:sz w:val="24"/>
          <w:szCs w:val="24"/>
          <w:u w:val="single"/>
        </w:rPr>
      </w:pPr>
      <w:r w:rsidRPr="00ED23A2">
        <w:rPr>
          <w:rFonts w:ascii="Times New Roman" w:hAnsi="Times New Roman" w:cs="Times New Roman"/>
          <w:b/>
          <w:bCs/>
          <w:sz w:val="24"/>
          <w:szCs w:val="24"/>
          <w:u w:val="single"/>
        </w:rPr>
        <w:t>Experiment no. 0</w:t>
      </w:r>
      <w:r w:rsidR="00D30F8B">
        <w:rPr>
          <w:rFonts w:ascii="Times New Roman" w:hAnsi="Times New Roman" w:cs="Times New Roman"/>
          <w:b/>
          <w:bCs/>
          <w:sz w:val="24"/>
          <w:szCs w:val="24"/>
          <w:u w:val="single"/>
        </w:rPr>
        <w:t>5</w:t>
      </w:r>
    </w:p>
    <w:p w14:paraId="5946BC57" w14:textId="77777777" w:rsidR="00D30F8B" w:rsidRPr="00D30F8B" w:rsidRDefault="00D30F8B" w:rsidP="00D30F8B">
      <w:pPr>
        <w:pStyle w:val="ListParagraph"/>
        <w:numPr>
          <w:ilvl w:val="0"/>
          <w:numId w:val="3"/>
        </w:numPr>
        <w:rPr>
          <w:rFonts w:ascii="Times New Roman" w:hAnsi="Times New Roman" w:cs="Times New Roman"/>
          <w:b/>
          <w:bCs/>
          <w:vanish/>
          <w:sz w:val="24"/>
          <w:szCs w:val="24"/>
        </w:rPr>
      </w:pPr>
    </w:p>
    <w:p w14:paraId="60A6D8EC" w14:textId="77777777" w:rsidR="00D30F8B" w:rsidRPr="00D30F8B" w:rsidRDefault="00D30F8B" w:rsidP="00D30F8B">
      <w:pPr>
        <w:pStyle w:val="ListParagraph"/>
        <w:numPr>
          <w:ilvl w:val="0"/>
          <w:numId w:val="3"/>
        </w:numPr>
        <w:rPr>
          <w:rFonts w:ascii="Times New Roman" w:hAnsi="Times New Roman" w:cs="Times New Roman"/>
          <w:b/>
          <w:bCs/>
          <w:vanish/>
          <w:sz w:val="24"/>
          <w:szCs w:val="24"/>
        </w:rPr>
      </w:pPr>
    </w:p>
    <w:p w14:paraId="5C680AA6" w14:textId="77777777" w:rsidR="00D30F8B" w:rsidRPr="00D30F8B" w:rsidRDefault="00D30F8B" w:rsidP="00D30F8B">
      <w:pPr>
        <w:pStyle w:val="ListParagraph"/>
        <w:numPr>
          <w:ilvl w:val="0"/>
          <w:numId w:val="3"/>
        </w:numPr>
        <w:rPr>
          <w:rFonts w:ascii="Times New Roman" w:hAnsi="Times New Roman" w:cs="Times New Roman"/>
          <w:b/>
          <w:bCs/>
          <w:vanish/>
          <w:sz w:val="24"/>
          <w:szCs w:val="24"/>
        </w:rPr>
      </w:pPr>
    </w:p>
    <w:p w14:paraId="691AD392" w14:textId="77777777" w:rsidR="00D30F8B" w:rsidRPr="00D30F8B" w:rsidRDefault="00D30F8B" w:rsidP="00D30F8B">
      <w:pPr>
        <w:pStyle w:val="ListParagraph"/>
        <w:numPr>
          <w:ilvl w:val="0"/>
          <w:numId w:val="3"/>
        </w:numPr>
        <w:rPr>
          <w:rFonts w:ascii="Times New Roman" w:hAnsi="Times New Roman" w:cs="Times New Roman"/>
          <w:b/>
          <w:bCs/>
          <w:vanish/>
          <w:sz w:val="24"/>
          <w:szCs w:val="24"/>
        </w:rPr>
      </w:pPr>
    </w:p>
    <w:p w14:paraId="6235A444" w14:textId="77777777" w:rsidR="00D30F8B" w:rsidRPr="00D30F8B" w:rsidRDefault="00D30F8B" w:rsidP="00D30F8B">
      <w:pPr>
        <w:pStyle w:val="ListParagraph"/>
        <w:numPr>
          <w:ilvl w:val="0"/>
          <w:numId w:val="3"/>
        </w:numPr>
        <w:rPr>
          <w:rFonts w:ascii="Times New Roman" w:hAnsi="Times New Roman" w:cs="Times New Roman"/>
          <w:b/>
          <w:bCs/>
          <w:vanish/>
          <w:sz w:val="24"/>
          <w:szCs w:val="24"/>
        </w:rPr>
      </w:pPr>
    </w:p>
    <w:p w14:paraId="30CABE4E" w14:textId="453375A9" w:rsidR="00ED23A2" w:rsidRDefault="00ED23A2" w:rsidP="00D30F8B">
      <w:pPr>
        <w:pStyle w:val="ListParagraph"/>
        <w:numPr>
          <w:ilvl w:val="1"/>
          <w:numId w:val="3"/>
        </w:numPr>
        <w:rPr>
          <w:rFonts w:ascii="Times New Roman" w:hAnsi="Times New Roman" w:cs="Times New Roman"/>
          <w:b/>
          <w:bCs/>
          <w:sz w:val="24"/>
          <w:szCs w:val="24"/>
        </w:rPr>
      </w:pPr>
      <w:r w:rsidRPr="00ED23A2">
        <w:rPr>
          <w:rFonts w:ascii="Times New Roman" w:hAnsi="Times New Roman" w:cs="Times New Roman"/>
          <w:b/>
          <w:bCs/>
          <w:sz w:val="24"/>
          <w:szCs w:val="24"/>
        </w:rPr>
        <w:t>Experiment Name</w:t>
      </w:r>
    </w:p>
    <w:p w14:paraId="115690B1" w14:textId="77777777" w:rsidR="00D30F8B" w:rsidRPr="00D30F8B" w:rsidRDefault="00D30F8B" w:rsidP="00D30F8B">
      <w:pPr>
        <w:pStyle w:val="ListParagraph"/>
        <w:ind w:left="360"/>
        <w:rPr>
          <w:rFonts w:ascii="Times New Roman" w:hAnsi="Times New Roman" w:cs="Times New Roman"/>
          <w:b/>
          <w:bCs/>
          <w:sz w:val="24"/>
          <w:szCs w:val="24"/>
        </w:rPr>
      </w:pPr>
      <w:r w:rsidRPr="00D30F8B">
        <w:rPr>
          <w:rFonts w:ascii="Times New Roman" w:hAnsi="Times New Roman" w:cs="Times New Roman"/>
          <w:sz w:val="24"/>
          <w:szCs w:val="24"/>
        </w:rPr>
        <w:t>Fault simulation in integrated AM/FM fault simulation</w:t>
      </w:r>
    </w:p>
    <w:p w14:paraId="3AE77649" w14:textId="1DFD168B" w:rsidR="00ED23A2" w:rsidRDefault="00ED23A2" w:rsidP="00ED23A2">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Objectives</w:t>
      </w:r>
    </w:p>
    <w:p w14:paraId="752B5303" w14:textId="435741A7" w:rsidR="001F72D9" w:rsidRPr="001F72D9" w:rsidRDefault="003B1C53" w:rsidP="001F72D9">
      <w:pPr>
        <w:pStyle w:val="ListParagraph"/>
        <w:numPr>
          <w:ilvl w:val="0"/>
          <w:numId w:val="4"/>
        </w:numPr>
        <w:jc w:val="both"/>
        <w:rPr>
          <w:rFonts w:ascii="Times New Roman" w:hAnsi="Times New Roman" w:cs="Times New Roman"/>
          <w:sz w:val="24"/>
          <w:szCs w:val="24"/>
        </w:rPr>
      </w:pPr>
      <w:r w:rsidRPr="003B1C53">
        <w:rPr>
          <w:rFonts w:ascii="Times New Roman" w:hAnsi="Times New Roman" w:cs="Times New Roman"/>
          <w:sz w:val="24"/>
          <w:szCs w:val="24"/>
        </w:rPr>
        <w:t xml:space="preserve">To </w:t>
      </w:r>
      <w:r w:rsidR="005B6EF8">
        <w:rPr>
          <w:rFonts w:ascii="Times New Roman" w:hAnsi="Times New Roman" w:cs="Times New Roman"/>
          <w:sz w:val="24"/>
          <w:szCs w:val="24"/>
        </w:rPr>
        <w:t>get</w:t>
      </w:r>
      <w:r w:rsidRPr="003B1C53">
        <w:rPr>
          <w:rFonts w:ascii="Times New Roman" w:hAnsi="Times New Roman" w:cs="Times New Roman"/>
          <w:sz w:val="24"/>
          <w:szCs w:val="24"/>
        </w:rPr>
        <w:t xml:space="preserve"> acquainted with the operation of the </w:t>
      </w:r>
      <w:r w:rsidR="00D30F8B">
        <w:rPr>
          <w:rFonts w:ascii="Times New Roman" w:hAnsi="Times New Roman" w:cs="Times New Roman"/>
          <w:sz w:val="24"/>
          <w:szCs w:val="24"/>
        </w:rPr>
        <w:t>integrated AM/FM</w:t>
      </w:r>
    </w:p>
    <w:p w14:paraId="553E2FE0" w14:textId="5D419900" w:rsidR="001F72D9" w:rsidRPr="001F72D9" w:rsidRDefault="001F72D9" w:rsidP="001F72D9">
      <w:pPr>
        <w:pStyle w:val="ListParagraph"/>
        <w:numPr>
          <w:ilvl w:val="0"/>
          <w:numId w:val="4"/>
        </w:numPr>
        <w:jc w:val="both"/>
        <w:rPr>
          <w:rFonts w:ascii="Times New Roman" w:hAnsi="Times New Roman" w:cs="Times New Roman"/>
          <w:sz w:val="24"/>
          <w:szCs w:val="24"/>
        </w:rPr>
      </w:pPr>
      <w:r w:rsidRPr="001F72D9">
        <w:rPr>
          <w:rFonts w:ascii="Times New Roman" w:hAnsi="Times New Roman" w:cs="Times New Roman"/>
          <w:sz w:val="24"/>
          <w:szCs w:val="24"/>
        </w:rPr>
        <w:t>To learn</w:t>
      </w:r>
      <w:r w:rsidR="00FA6D05">
        <w:rPr>
          <w:rFonts w:ascii="Times New Roman" w:hAnsi="Times New Roman" w:cs="Times New Roman"/>
          <w:sz w:val="24"/>
          <w:szCs w:val="24"/>
        </w:rPr>
        <w:t xml:space="preserve"> about</w:t>
      </w:r>
      <w:r w:rsidRPr="001F72D9">
        <w:rPr>
          <w:rFonts w:ascii="Times New Roman" w:hAnsi="Times New Roman" w:cs="Times New Roman"/>
          <w:sz w:val="24"/>
          <w:szCs w:val="24"/>
        </w:rPr>
        <w:t xml:space="preserve"> the </w:t>
      </w:r>
      <w:r w:rsidR="00620067">
        <w:rPr>
          <w:rFonts w:ascii="Times New Roman" w:hAnsi="Times New Roman" w:cs="Times New Roman"/>
          <w:sz w:val="24"/>
          <w:szCs w:val="24"/>
        </w:rPr>
        <w:t>fault simulated</w:t>
      </w:r>
      <w:r w:rsidR="00FA6D05">
        <w:rPr>
          <w:rFonts w:ascii="Times New Roman" w:hAnsi="Times New Roman" w:cs="Times New Roman"/>
          <w:sz w:val="24"/>
          <w:szCs w:val="24"/>
        </w:rPr>
        <w:t xml:space="preserve"> from the color </w:t>
      </w:r>
      <w:r w:rsidR="00D30F8B">
        <w:rPr>
          <w:rFonts w:ascii="Times New Roman" w:hAnsi="Times New Roman" w:cs="Times New Roman"/>
          <w:sz w:val="24"/>
          <w:szCs w:val="24"/>
        </w:rPr>
        <w:t>integrated AM/FM</w:t>
      </w:r>
    </w:p>
    <w:p w14:paraId="52E6D9E8" w14:textId="1FB23C9B" w:rsidR="00B41E5C" w:rsidRPr="00B41E5C" w:rsidRDefault="00B41E5C" w:rsidP="00B41E5C">
      <w:pPr>
        <w:pStyle w:val="ListParagraph"/>
        <w:numPr>
          <w:ilvl w:val="0"/>
          <w:numId w:val="4"/>
        </w:numPr>
        <w:rPr>
          <w:rFonts w:ascii="Times New Roman" w:hAnsi="Times New Roman" w:cs="Times New Roman"/>
          <w:sz w:val="24"/>
          <w:szCs w:val="24"/>
        </w:rPr>
      </w:pPr>
      <w:r w:rsidRPr="00B41E5C">
        <w:rPr>
          <w:rFonts w:ascii="Times New Roman" w:hAnsi="Times New Roman" w:cs="Times New Roman"/>
          <w:sz w:val="24"/>
          <w:szCs w:val="24"/>
        </w:rPr>
        <w:t>To understand about the</w:t>
      </w:r>
      <w:r w:rsidR="00FA6D05">
        <w:rPr>
          <w:rFonts w:ascii="Times New Roman" w:hAnsi="Times New Roman" w:cs="Times New Roman"/>
          <w:sz w:val="24"/>
          <w:szCs w:val="24"/>
        </w:rPr>
        <w:t xml:space="preserve"> </w:t>
      </w:r>
      <w:r w:rsidR="00FA6D05" w:rsidRPr="00FA6D05">
        <w:rPr>
          <w:rFonts w:ascii="Times New Roman" w:hAnsi="Times New Roman" w:cs="Times New Roman"/>
          <w:sz w:val="24"/>
          <w:szCs w:val="24"/>
        </w:rPr>
        <w:t xml:space="preserve">basics of the components of </w:t>
      </w:r>
      <w:r w:rsidR="00D30F8B">
        <w:rPr>
          <w:rFonts w:ascii="Times New Roman" w:hAnsi="Times New Roman" w:cs="Times New Roman"/>
          <w:sz w:val="24"/>
          <w:szCs w:val="24"/>
        </w:rPr>
        <w:t>integrated AM/FM</w:t>
      </w:r>
      <w:r w:rsidR="00D30F8B" w:rsidRPr="00FA6D05">
        <w:rPr>
          <w:rFonts w:ascii="Times New Roman" w:hAnsi="Times New Roman" w:cs="Times New Roman"/>
          <w:sz w:val="24"/>
          <w:szCs w:val="24"/>
        </w:rPr>
        <w:t xml:space="preserve"> </w:t>
      </w:r>
      <w:r w:rsidR="00FA6D05" w:rsidRPr="00FA6D05">
        <w:rPr>
          <w:rFonts w:ascii="Times New Roman" w:hAnsi="Times New Roman" w:cs="Times New Roman"/>
          <w:sz w:val="24"/>
          <w:szCs w:val="24"/>
        </w:rPr>
        <w:t xml:space="preserve">and how they work together </w:t>
      </w:r>
    </w:p>
    <w:p w14:paraId="0BB8D0E2" w14:textId="7C523AE2" w:rsidR="00ED23A2" w:rsidRDefault="00ED23A2" w:rsidP="00EB6B40">
      <w:pPr>
        <w:pStyle w:val="ListParagraph"/>
        <w:numPr>
          <w:ilvl w:val="1"/>
          <w:numId w:val="3"/>
        </w:numPr>
        <w:spacing w:after="0"/>
        <w:rPr>
          <w:rFonts w:ascii="Times New Roman" w:hAnsi="Times New Roman" w:cs="Times New Roman"/>
          <w:b/>
          <w:bCs/>
          <w:sz w:val="24"/>
          <w:szCs w:val="24"/>
        </w:rPr>
      </w:pPr>
      <w:r w:rsidRPr="003B1C53">
        <w:rPr>
          <w:rFonts w:ascii="Times New Roman" w:hAnsi="Times New Roman" w:cs="Times New Roman"/>
          <w:b/>
          <w:bCs/>
          <w:sz w:val="24"/>
          <w:szCs w:val="24"/>
        </w:rPr>
        <w:t>Theory</w:t>
      </w:r>
    </w:p>
    <w:p w14:paraId="1800B6F1" w14:textId="77777777" w:rsidR="000E0485" w:rsidRDefault="00D30F8B" w:rsidP="00D30F8B">
      <w:pPr>
        <w:spacing w:after="0"/>
        <w:jc w:val="both"/>
        <w:rPr>
          <w:rFonts w:ascii="Times New Roman" w:hAnsi="Times New Roman" w:cs="Times New Roman"/>
          <w:sz w:val="24"/>
          <w:szCs w:val="24"/>
        </w:rPr>
      </w:pPr>
      <w:r w:rsidRPr="00D30F8B">
        <w:rPr>
          <w:rFonts w:ascii="Times New Roman" w:hAnsi="Times New Roman" w:cs="Times New Roman"/>
          <w:sz w:val="24"/>
          <w:szCs w:val="24"/>
        </w:rPr>
        <w:t xml:space="preserve">An FM/AM fault simulator is a tool that is used to model various types of faults or mistakes that may occur in FM (Frequency Modulation) and AM (Amplitude Modulation) radio receivers. </w:t>
      </w:r>
      <w:r w:rsidR="000E0485">
        <w:rPr>
          <w:rFonts w:ascii="Times New Roman" w:hAnsi="Times New Roman" w:cs="Times New Roman"/>
          <w:sz w:val="24"/>
          <w:szCs w:val="24"/>
        </w:rPr>
        <w:t xml:space="preserve">This is used to </w:t>
      </w:r>
      <w:r w:rsidR="000E0485" w:rsidRPr="000E0485">
        <w:rPr>
          <w:rFonts w:ascii="Times New Roman" w:hAnsi="Times New Roman" w:cs="Times New Roman"/>
          <w:sz w:val="24"/>
          <w:szCs w:val="24"/>
        </w:rPr>
        <w:t xml:space="preserve">evaluate the performance and robustness of radio equipment under various fault scenarios without interfering with live broadcast signals. This contributes to the dependability and quality of communication networks. </w:t>
      </w:r>
    </w:p>
    <w:p w14:paraId="6D2587F4" w14:textId="64664995" w:rsidR="00D30F8B" w:rsidRDefault="000E0485" w:rsidP="00D30F8B">
      <w:pPr>
        <w:spacing w:after="0"/>
        <w:jc w:val="both"/>
        <w:rPr>
          <w:rFonts w:ascii="Times New Roman" w:hAnsi="Times New Roman" w:cs="Times New Roman"/>
          <w:sz w:val="24"/>
          <w:szCs w:val="24"/>
        </w:rPr>
      </w:pPr>
      <w:r w:rsidRPr="000E0485">
        <w:rPr>
          <w:rFonts w:ascii="Times New Roman" w:hAnsi="Times New Roman" w:cs="Times New Roman"/>
          <w:sz w:val="24"/>
          <w:szCs w:val="24"/>
        </w:rPr>
        <w:t>To analyze how the equipment responds, the simulator may generate a variety of simulated faults and interference conditions.</w:t>
      </w:r>
      <w:r>
        <w:rPr>
          <w:rFonts w:ascii="Times New Roman" w:hAnsi="Times New Roman" w:cs="Times New Roman"/>
          <w:sz w:val="24"/>
          <w:szCs w:val="24"/>
        </w:rPr>
        <w:t xml:space="preserve"> </w:t>
      </w:r>
      <w:r w:rsidR="00D30F8B" w:rsidRPr="00D30F8B">
        <w:rPr>
          <w:rFonts w:ascii="Times New Roman" w:hAnsi="Times New Roman" w:cs="Times New Roman"/>
          <w:sz w:val="24"/>
          <w:szCs w:val="24"/>
        </w:rPr>
        <w:t>The following are the main attributes and characteristics that can be found in an FM/AM failure simulator:</w:t>
      </w:r>
    </w:p>
    <w:p w14:paraId="24DB6CD6" w14:textId="03079194" w:rsidR="00CA7695" w:rsidRDefault="00EB6B40" w:rsidP="00EB6B40">
      <w:pPr>
        <w:spacing w:after="0"/>
        <w:jc w:val="center"/>
        <w:rPr>
          <w:rFonts w:ascii="Times New Roman" w:hAnsi="Times New Roman" w:cs="Times New Roman"/>
          <w:sz w:val="24"/>
          <w:szCs w:val="24"/>
        </w:rPr>
      </w:pPr>
      <w:r w:rsidRPr="00EB6B40">
        <w:rPr>
          <w:rFonts w:ascii="Times New Roman" w:hAnsi="Times New Roman" w:cs="Times New Roman"/>
          <w:sz w:val="24"/>
          <w:szCs w:val="24"/>
        </w:rPr>
        <w:drawing>
          <wp:inline distT="0" distB="0" distL="0" distR="0" wp14:anchorId="14B48819" wp14:editId="6CD5EFAF">
            <wp:extent cx="5966977" cy="1104996"/>
            <wp:effectExtent l="0" t="0" r="0" b="0"/>
            <wp:docPr id="39116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68639" name=""/>
                    <pic:cNvPicPr/>
                  </pic:nvPicPr>
                  <pic:blipFill>
                    <a:blip r:embed="rId8"/>
                    <a:stretch>
                      <a:fillRect/>
                    </a:stretch>
                  </pic:blipFill>
                  <pic:spPr>
                    <a:xfrm>
                      <a:off x="0" y="0"/>
                      <a:ext cx="5966977" cy="1104996"/>
                    </a:xfrm>
                    <a:prstGeom prst="rect">
                      <a:avLst/>
                    </a:prstGeom>
                  </pic:spPr>
                </pic:pic>
              </a:graphicData>
            </a:graphic>
          </wp:inline>
        </w:drawing>
      </w:r>
      <w:r w:rsidR="001F67AD">
        <w:rPr>
          <w:rFonts w:ascii="Times New Roman" w:hAnsi="Times New Roman" w:cs="Times New Roman"/>
          <w:sz w:val="24"/>
          <w:szCs w:val="24"/>
        </w:rPr>
        <w:t xml:space="preserve"> </w:t>
      </w:r>
      <w:r w:rsidR="00ED732E">
        <w:rPr>
          <w:rFonts w:ascii="Times New Roman" w:hAnsi="Times New Roman" w:cs="Times New Roman"/>
          <w:sz w:val="24"/>
          <w:szCs w:val="24"/>
        </w:rPr>
        <w:t xml:space="preserve">     </w:t>
      </w:r>
    </w:p>
    <w:p w14:paraId="63983250" w14:textId="48B00E82" w:rsidR="003B1C53" w:rsidRDefault="00ED732E" w:rsidP="00EB6B40">
      <w:pPr>
        <w:spacing w:after="0"/>
        <w:ind w:left="-576" w:right="-576"/>
        <w:jc w:val="both"/>
        <w:rPr>
          <w:rFonts w:ascii="Times New Roman" w:hAnsi="Times New Roman" w:cs="Times New Roman"/>
          <w:b/>
          <w:bCs/>
          <w:sz w:val="24"/>
          <w:szCs w:val="24"/>
        </w:rPr>
      </w:pPr>
      <w:r>
        <w:rPr>
          <w:rFonts w:ascii="Times New Roman" w:hAnsi="Times New Roman" w:cs="Times New Roman"/>
          <w:sz w:val="24"/>
          <w:szCs w:val="24"/>
        </w:rPr>
        <w:t xml:space="preserve"> </w:t>
      </w:r>
      <w:r w:rsidR="00EB6B40">
        <w:rPr>
          <w:rFonts w:ascii="Times New Roman" w:hAnsi="Times New Roman" w:cs="Times New Roman"/>
          <w:sz w:val="24"/>
          <w:szCs w:val="24"/>
        </w:rPr>
        <w:tab/>
      </w:r>
      <w:r w:rsidR="00CA7695">
        <w:rPr>
          <w:rFonts w:ascii="Times New Roman" w:hAnsi="Times New Roman" w:cs="Times New Roman"/>
          <w:b/>
          <w:bCs/>
          <w:sz w:val="24"/>
          <w:szCs w:val="24"/>
        </w:rPr>
        <w:t>5</w:t>
      </w:r>
      <w:r w:rsidRPr="00ED732E">
        <w:rPr>
          <w:rFonts w:ascii="Times New Roman" w:hAnsi="Times New Roman" w:cs="Times New Roman"/>
          <w:b/>
          <w:bCs/>
          <w:sz w:val="24"/>
          <w:szCs w:val="24"/>
        </w:rPr>
        <w:t>.4</w:t>
      </w:r>
      <w:r>
        <w:rPr>
          <w:rFonts w:ascii="Times New Roman" w:hAnsi="Times New Roman" w:cs="Times New Roman"/>
          <w:sz w:val="24"/>
          <w:szCs w:val="24"/>
        </w:rPr>
        <w:t xml:space="preserve"> </w:t>
      </w:r>
      <w:r w:rsidR="003B1C53">
        <w:rPr>
          <w:rFonts w:ascii="Times New Roman" w:hAnsi="Times New Roman" w:cs="Times New Roman"/>
          <w:b/>
          <w:bCs/>
          <w:sz w:val="24"/>
          <w:szCs w:val="24"/>
        </w:rPr>
        <w:t>Apparatus</w:t>
      </w:r>
    </w:p>
    <w:p w14:paraId="47E4D128" w14:textId="12E6F00D" w:rsidR="005C1192" w:rsidRDefault="00EB6B40" w:rsidP="002309C7">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I</w:t>
      </w:r>
      <w:r w:rsidR="005C1192" w:rsidRPr="005C1192">
        <w:rPr>
          <w:rFonts w:ascii="Times New Roman" w:hAnsi="Times New Roman" w:cs="Times New Roman"/>
          <w:sz w:val="24"/>
          <w:szCs w:val="24"/>
        </w:rPr>
        <w:t>ntegrated AM/FM</w:t>
      </w:r>
      <w:r w:rsidR="005C1192" w:rsidRPr="005C1192">
        <w:rPr>
          <w:rFonts w:ascii="Times New Roman" w:hAnsi="Times New Roman" w:cs="Times New Roman"/>
          <w:sz w:val="24"/>
          <w:szCs w:val="24"/>
        </w:rPr>
        <w:t xml:space="preserve"> </w:t>
      </w:r>
    </w:p>
    <w:p w14:paraId="503A0A81" w14:textId="6D03DA91" w:rsidR="002309C7" w:rsidRPr="002309C7" w:rsidRDefault="002309C7" w:rsidP="002309C7">
      <w:pPr>
        <w:pStyle w:val="ListParagraph"/>
        <w:numPr>
          <w:ilvl w:val="0"/>
          <w:numId w:val="8"/>
        </w:numPr>
        <w:rPr>
          <w:rFonts w:ascii="Times New Roman" w:hAnsi="Times New Roman" w:cs="Times New Roman"/>
          <w:sz w:val="24"/>
          <w:szCs w:val="24"/>
        </w:rPr>
      </w:pPr>
      <w:r w:rsidRPr="002309C7">
        <w:rPr>
          <w:rFonts w:ascii="Times New Roman" w:hAnsi="Times New Roman" w:cs="Times New Roman"/>
          <w:sz w:val="24"/>
          <w:szCs w:val="24"/>
        </w:rPr>
        <w:t>Multi-meter</w:t>
      </w:r>
    </w:p>
    <w:p w14:paraId="312F55B7" w14:textId="6F0C8BB9" w:rsidR="002309C7" w:rsidRPr="002309C7" w:rsidRDefault="002309C7" w:rsidP="009E210E">
      <w:pPr>
        <w:pStyle w:val="ListParagraph"/>
        <w:numPr>
          <w:ilvl w:val="0"/>
          <w:numId w:val="8"/>
        </w:numPr>
        <w:rPr>
          <w:rFonts w:ascii="Times New Roman" w:hAnsi="Times New Roman" w:cs="Times New Roman"/>
          <w:b/>
          <w:bCs/>
          <w:sz w:val="24"/>
          <w:szCs w:val="24"/>
        </w:rPr>
      </w:pPr>
      <w:r w:rsidRPr="002309C7">
        <w:rPr>
          <w:rFonts w:ascii="Times New Roman" w:hAnsi="Times New Roman" w:cs="Times New Roman"/>
          <w:sz w:val="24"/>
          <w:szCs w:val="24"/>
        </w:rPr>
        <w:t>Oscilloscope</w:t>
      </w:r>
    </w:p>
    <w:p w14:paraId="183B33D4" w14:textId="77777777" w:rsidR="00ED732E" w:rsidRPr="00ED732E" w:rsidRDefault="00ED732E" w:rsidP="00ED732E">
      <w:pPr>
        <w:pStyle w:val="ListParagraph"/>
        <w:numPr>
          <w:ilvl w:val="1"/>
          <w:numId w:val="3"/>
        </w:numPr>
        <w:rPr>
          <w:rFonts w:ascii="Times New Roman" w:hAnsi="Times New Roman" w:cs="Times New Roman"/>
          <w:b/>
          <w:bCs/>
          <w:vanish/>
          <w:sz w:val="24"/>
          <w:szCs w:val="24"/>
        </w:rPr>
      </w:pPr>
    </w:p>
    <w:p w14:paraId="7497C8C1" w14:textId="60397B47" w:rsidR="002309C7" w:rsidRDefault="00ED732E" w:rsidP="004941D6">
      <w:pPr>
        <w:pStyle w:val="ListParagraph"/>
        <w:numPr>
          <w:ilvl w:val="1"/>
          <w:numId w:val="3"/>
        </w:numPr>
        <w:rPr>
          <w:rFonts w:ascii="Times New Roman" w:hAnsi="Times New Roman" w:cs="Times New Roman"/>
          <w:b/>
          <w:bCs/>
          <w:sz w:val="24"/>
          <w:szCs w:val="24"/>
        </w:rPr>
      </w:pPr>
      <w:r w:rsidRPr="00ED732E">
        <w:rPr>
          <w:rFonts w:ascii="Times New Roman" w:hAnsi="Times New Roman" w:cs="Times New Roman"/>
          <w:b/>
          <w:bCs/>
          <w:sz w:val="24"/>
          <w:szCs w:val="24"/>
        </w:rPr>
        <w:t>Experimental Setup</w:t>
      </w:r>
    </w:p>
    <w:p w14:paraId="2FE6616F" w14:textId="15D3BE56" w:rsidR="00ED732E" w:rsidRDefault="00B41E5C" w:rsidP="000E0485">
      <w:pPr>
        <w:spacing w:after="0"/>
        <w:jc w:val="center"/>
        <w:rPr>
          <w:rFonts w:ascii="Times New Roman" w:hAnsi="Times New Roman" w:cs="Times New Roman"/>
          <w:b/>
          <w:bCs/>
          <w:sz w:val="24"/>
          <w:szCs w:val="24"/>
        </w:rPr>
      </w:pPr>
      <w:r w:rsidRPr="00B41E5C">
        <w:rPr>
          <w:rFonts w:ascii="Times New Roman" w:hAnsi="Times New Roman" w:cs="Times New Roman"/>
          <w:b/>
          <w:bCs/>
          <w:noProof/>
          <w:sz w:val="24"/>
          <w:szCs w:val="24"/>
        </w:rPr>
        <w:drawing>
          <wp:inline distT="0" distB="0" distL="0" distR="0" wp14:anchorId="300BE66C" wp14:editId="3C264CD1">
            <wp:extent cx="3213434" cy="3794125"/>
            <wp:effectExtent l="19050" t="19050" r="25400" b="15875"/>
            <wp:docPr id="70686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6341"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189" t="4301" r="3130" b="4761"/>
                    <a:stretch/>
                  </pic:blipFill>
                  <pic:spPr bwMode="auto">
                    <a:xfrm>
                      <a:off x="0" y="0"/>
                      <a:ext cx="3230933" cy="3814786"/>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E0485">
        <w:rPr>
          <w:rFonts w:ascii="Times New Roman" w:hAnsi="Times New Roman" w:cs="Times New Roman"/>
          <w:b/>
          <w:bCs/>
          <w:sz w:val="24"/>
          <w:szCs w:val="24"/>
        </w:rPr>
        <w:t xml:space="preserve">    </w:t>
      </w:r>
      <w:r w:rsidR="00EB6B40" w:rsidRPr="00FA6D05">
        <w:rPr>
          <w:rFonts w:ascii="Times New Roman" w:hAnsi="Times New Roman" w:cs="Times New Roman"/>
          <w:noProof/>
          <w:sz w:val="20"/>
          <w:szCs w:val="20"/>
        </w:rPr>
        <w:drawing>
          <wp:inline distT="0" distB="0" distL="0" distR="0" wp14:anchorId="5B52E249" wp14:editId="7E0CDA25">
            <wp:extent cx="3803552" cy="3081570"/>
            <wp:effectExtent l="18098" t="20002" r="25082" b="25083"/>
            <wp:docPr id="34545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56886"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rot="5400000">
                      <a:off x="0" y="0"/>
                      <a:ext cx="3808664" cy="3085712"/>
                    </a:xfrm>
                    <a:prstGeom prst="rect">
                      <a:avLst/>
                    </a:prstGeom>
                    <a:noFill/>
                    <a:ln w="12700">
                      <a:solidFill>
                        <a:schemeClr val="tx1"/>
                      </a:solidFill>
                    </a:ln>
                  </pic:spPr>
                </pic:pic>
              </a:graphicData>
            </a:graphic>
          </wp:inline>
        </w:drawing>
      </w:r>
    </w:p>
    <w:p w14:paraId="0CBEE1E7" w14:textId="08258350" w:rsidR="00FA6D05" w:rsidRDefault="00ED732E" w:rsidP="000E0485">
      <w:pPr>
        <w:spacing w:after="0"/>
        <w:ind w:left="720" w:firstLine="720"/>
        <w:rPr>
          <w:rFonts w:ascii="Times New Roman" w:hAnsi="Times New Roman" w:cs="Times New Roman"/>
          <w:sz w:val="20"/>
          <w:szCs w:val="20"/>
        </w:rPr>
      </w:pPr>
      <w:r w:rsidRPr="00ED732E">
        <w:rPr>
          <w:rFonts w:ascii="Times New Roman" w:hAnsi="Times New Roman" w:cs="Times New Roman"/>
          <w:b/>
          <w:bCs/>
          <w:sz w:val="20"/>
          <w:szCs w:val="20"/>
        </w:rPr>
        <w:t xml:space="preserve">Fig </w:t>
      </w:r>
      <w:r w:rsidR="005C1192">
        <w:rPr>
          <w:rFonts w:ascii="Times New Roman" w:hAnsi="Times New Roman" w:cs="Times New Roman"/>
          <w:b/>
          <w:bCs/>
          <w:sz w:val="20"/>
          <w:szCs w:val="20"/>
        </w:rPr>
        <w:t>5</w:t>
      </w:r>
      <w:r w:rsidRPr="00ED732E">
        <w:rPr>
          <w:rFonts w:ascii="Times New Roman" w:hAnsi="Times New Roman" w:cs="Times New Roman"/>
          <w:b/>
          <w:bCs/>
          <w:sz w:val="20"/>
          <w:szCs w:val="20"/>
        </w:rPr>
        <w:t>.</w:t>
      </w:r>
      <w:r w:rsidR="004547ED">
        <w:rPr>
          <w:rFonts w:ascii="Times New Roman" w:hAnsi="Times New Roman" w:cs="Times New Roman"/>
          <w:b/>
          <w:bCs/>
          <w:sz w:val="20"/>
          <w:szCs w:val="20"/>
        </w:rPr>
        <w:t>1</w:t>
      </w:r>
      <w:r w:rsidRPr="00ED732E">
        <w:rPr>
          <w:rFonts w:ascii="Times New Roman" w:hAnsi="Times New Roman" w:cs="Times New Roman"/>
          <w:b/>
          <w:bCs/>
          <w:sz w:val="20"/>
          <w:szCs w:val="20"/>
        </w:rPr>
        <w:t xml:space="preserve"> </w:t>
      </w:r>
      <w:r w:rsidR="005C1192">
        <w:rPr>
          <w:rFonts w:ascii="Times New Roman" w:hAnsi="Times New Roman" w:cs="Times New Roman"/>
          <w:b/>
          <w:bCs/>
          <w:sz w:val="20"/>
          <w:szCs w:val="20"/>
        </w:rPr>
        <w:t>A</w:t>
      </w:r>
      <w:r w:rsidR="005C1192" w:rsidRPr="005C1192">
        <w:rPr>
          <w:rFonts w:ascii="Times New Roman" w:hAnsi="Times New Roman" w:cs="Times New Roman"/>
          <w:sz w:val="20"/>
          <w:szCs w:val="20"/>
        </w:rPr>
        <w:t>M &amp; FM receiver trainer</w:t>
      </w:r>
      <w:r w:rsidR="00EB6B40">
        <w:rPr>
          <w:rFonts w:ascii="Times New Roman" w:hAnsi="Times New Roman" w:cs="Times New Roman"/>
          <w:sz w:val="20"/>
          <w:szCs w:val="20"/>
        </w:rPr>
        <w:tab/>
      </w:r>
      <w:r w:rsidR="00EB6B40">
        <w:rPr>
          <w:rFonts w:ascii="Times New Roman" w:hAnsi="Times New Roman" w:cs="Times New Roman"/>
          <w:sz w:val="20"/>
          <w:szCs w:val="20"/>
        </w:rPr>
        <w:tab/>
        <w:t xml:space="preserve">         </w:t>
      </w:r>
      <w:r w:rsidR="000E0485">
        <w:rPr>
          <w:rFonts w:ascii="Times New Roman" w:hAnsi="Times New Roman" w:cs="Times New Roman"/>
          <w:sz w:val="20"/>
          <w:szCs w:val="20"/>
        </w:rPr>
        <w:t xml:space="preserve"> </w:t>
      </w:r>
      <w:r w:rsidR="00C05097" w:rsidRPr="00FA6D05">
        <w:rPr>
          <w:rFonts w:ascii="Times New Roman" w:hAnsi="Times New Roman" w:cs="Times New Roman"/>
          <w:b/>
          <w:bCs/>
          <w:sz w:val="20"/>
          <w:szCs w:val="20"/>
        </w:rPr>
        <w:t xml:space="preserve">Fig. </w:t>
      </w:r>
      <w:r w:rsidR="00EB6B40">
        <w:rPr>
          <w:rFonts w:ascii="Times New Roman" w:hAnsi="Times New Roman" w:cs="Times New Roman"/>
          <w:b/>
          <w:bCs/>
          <w:sz w:val="20"/>
          <w:szCs w:val="20"/>
        </w:rPr>
        <w:t>5</w:t>
      </w:r>
      <w:r w:rsidR="00C05097" w:rsidRPr="00FA6D05">
        <w:rPr>
          <w:rFonts w:ascii="Times New Roman" w:hAnsi="Times New Roman" w:cs="Times New Roman"/>
          <w:b/>
          <w:bCs/>
          <w:sz w:val="20"/>
          <w:szCs w:val="20"/>
        </w:rPr>
        <w:t>.</w:t>
      </w:r>
      <w:r w:rsidR="00C05097">
        <w:rPr>
          <w:rFonts w:ascii="Times New Roman" w:hAnsi="Times New Roman" w:cs="Times New Roman"/>
          <w:b/>
          <w:bCs/>
          <w:sz w:val="20"/>
          <w:szCs w:val="20"/>
        </w:rPr>
        <w:t>2:</w:t>
      </w:r>
      <w:r w:rsidR="00C05097" w:rsidRPr="00FA6D05">
        <w:rPr>
          <w:rFonts w:ascii="Times New Roman" w:hAnsi="Times New Roman" w:cs="Times New Roman"/>
          <w:sz w:val="20"/>
          <w:szCs w:val="20"/>
        </w:rPr>
        <w:t xml:space="preserve"> Internal Circuit diagram of </w:t>
      </w:r>
      <w:r w:rsidR="005C1192">
        <w:rPr>
          <w:rFonts w:ascii="Times New Roman" w:hAnsi="Times New Roman" w:cs="Times New Roman"/>
          <w:sz w:val="20"/>
          <w:szCs w:val="20"/>
        </w:rPr>
        <w:t>A</w:t>
      </w:r>
      <w:r w:rsidR="005C1192" w:rsidRPr="005C1192">
        <w:rPr>
          <w:rFonts w:ascii="Times New Roman" w:hAnsi="Times New Roman" w:cs="Times New Roman"/>
          <w:sz w:val="20"/>
          <w:szCs w:val="20"/>
        </w:rPr>
        <w:t>M</w:t>
      </w:r>
      <w:r w:rsidR="00EB6B40">
        <w:rPr>
          <w:rFonts w:ascii="Times New Roman" w:hAnsi="Times New Roman" w:cs="Times New Roman"/>
          <w:sz w:val="20"/>
          <w:szCs w:val="20"/>
        </w:rPr>
        <w:t>/</w:t>
      </w:r>
      <w:r w:rsidR="005C1192" w:rsidRPr="005C1192">
        <w:rPr>
          <w:rFonts w:ascii="Times New Roman" w:hAnsi="Times New Roman" w:cs="Times New Roman"/>
          <w:sz w:val="20"/>
          <w:szCs w:val="20"/>
        </w:rPr>
        <w:t>FM receiver trainer</w:t>
      </w:r>
    </w:p>
    <w:p w14:paraId="22A2FE1E" w14:textId="77777777" w:rsidR="00EB6B40" w:rsidRDefault="00EB6B40" w:rsidP="00EB6B40">
      <w:pPr>
        <w:spacing w:after="0"/>
        <w:ind w:left="360" w:firstLine="720"/>
        <w:rPr>
          <w:rFonts w:ascii="Times New Roman" w:hAnsi="Times New Roman" w:cs="Times New Roman"/>
          <w:sz w:val="20"/>
          <w:szCs w:val="20"/>
        </w:rPr>
      </w:pPr>
    </w:p>
    <w:p w14:paraId="707377B5" w14:textId="0B2697EA" w:rsidR="00ED732E" w:rsidRDefault="004577E0" w:rsidP="002309C7">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 xml:space="preserve">Faults in </w:t>
      </w:r>
      <w:r w:rsidR="005C1192">
        <w:rPr>
          <w:rFonts w:ascii="Times New Roman" w:hAnsi="Times New Roman" w:cs="Times New Roman"/>
          <w:b/>
          <w:bCs/>
          <w:sz w:val="24"/>
          <w:szCs w:val="24"/>
        </w:rPr>
        <w:t>A</w:t>
      </w:r>
      <w:r w:rsidR="005C1192" w:rsidRPr="005C1192">
        <w:rPr>
          <w:rFonts w:ascii="Times New Roman" w:hAnsi="Times New Roman" w:cs="Times New Roman"/>
          <w:b/>
          <w:bCs/>
          <w:sz w:val="24"/>
          <w:szCs w:val="24"/>
        </w:rPr>
        <w:t>M &amp; FM receiver trainer</w:t>
      </w:r>
    </w:p>
    <w:tbl>
      <w:tblPr>
        <w:tblStyle w:val="TableGrid"/>
        <w:tblW w:w="0" w:type="auto"/>
        <w:tblLook w:val="04A0" w:firstRow="1" w:lastRow="0" w:firstColumn="1" w:lastColumn="0" w:noHBand="0" w:noVBand="1"/>
      </w:tblPr>
      <w:tblGrid>
        <w:gridCol w:w="744"/>
        <w:gridCol w:w="1371"/>
        <w:gridCol w:w="1334"/>
        <w:gridCol w:w="1587"/>
        <w:gridCol w:w="744"/>
        <w:gridCol w:w="1366"/>
        <w:gridCol w:w="1334"/>
        <w:gridCol w:w="1956"/>
      </w:tblGrid>
      <w:tr w:rsidR="005C1192" w14:paraId="3A8E8E42" w14:textId="15AE3F8F" w:rsidTr="005C1192">
        <w:tc>
          <w:tcPr>
            <w:tcW w:w="705" w:type="dxa"/>
            <w:tcBorders>
              <w:top w:val="single" w:sz="12" w:space="0" w:color="auto"/>
              <w:left w:val="single" w:sz="12" w:space="0" w:color="auto"/>
              <w:bottom w:val="single" w:sz="12" w:space="0" w:color="auto"/>
              <w:right w:val="single" w:sz="12" w:space="0" w:color="auto"/>
            </w:tcBorders>
            <w:shd w:val="clear" w:color="auto" w:fill="D9E2F3" w:themeFill="accent1" w:themeFillTint="33"/>
          </w:tcPr>
          <w:p w14:paraId="5F1E5873" w14:textId="5DE69FD0" w:rsidR="005C1192" w:rsidRPr="005C1192" w:rsidRDefault="005C1192" w:rsidP="005C1192">
            <w:pPr>
              <w:rPr>
                <w:rFonts w:ascii="Times New Roman" w:hAnsi="Times New Roman" w:cs="Times New Roman"/>
                <w:b/>
                <w:bCs/>
                <w:sz w:val="20"/>
                <w:szCs w:val="20"/>
              </w:rPr>
            </w:pPr>
            <w:r w:rsidRPr="005C1192">
              <w:rPr>
                <w:b/>
                <w:bCs/>
                <w:sz w:val="20"/>
                <w:szCs w:val="20"/>
              </w:rPr>
              <w:t xml:space="preserve">FAULT NO </w:t>
            </w:r>
          </w:p>
        </w:tc>
        <w:tc>
          <w:tcPr>
            <w:tcW w:w="1382" w:type="dxa"/>
            <w:tcBorders>
              <w:top w:val="single" w:sz="12" w:space="0" w:color="auto"/>
              <w:left w:val="single" w:sz="12" w:space="0" w:color="auto"/>
              <w:bottom w:val="single" w:sz="12" w:space="0" w:color="auto"/>
              <w:right w:val="single" w:sz="12" w:space="0" w:color="auto"/>
            </w:tcBorders>
            <w:shd w:val="clear" w:color="auto" w:fill="D9E2F3" w:themeFill="accent1" w:themeFillTint="33"/>
          </w:tcPr>
          <w:p w14:paraId="2A342752" w14:textId="210EABF0" w:rsidR="005C1192" w:rsidRPr="005C1192" w:rsidRDefault="005C1192" w:rsidP="005C1192">
            <w:pPr>
              <w:rPr>
                <w:rFonts w:ascii="Times New Roman" w:hAnsi="Times New Roman" w:cs="Times New Roman"/>
                <w:b/>
                <w:bCs/>
                <w:sz w:val="20"/>
                <w:szCs w:val="20"/>
              </w:rPr>
            </w:pPr>
            <w:r w:rsidRPr="005C1192">
              <w:rPr>
                <w:b/>
                <w:bCs/>
                <w:sz w:val="20"/>
                <w:szCs w:val="20"/>
              </w:rPr>
              <w:t xml:space="preserve">DEFECTIVE CIRCUIT </w:t>
            </w:r>
          </w:p>
        </w:tc>
        <w:tc>
          <w:tcPr>
            <w:tcW w:w="1334" w:type="dxa"/>
            <w:tcBorders>
              <w:top w:val="single" w:sz="12" w:space="0" w:color="auto"/>
              <w:left w:val="single" w:sz="12" w:space="0" w:color="auto"/>
              <w:bottom w:val="single" w:sz="12" w:space="0" w:color="auto"/>
              <w:right w:val="single" w:sz="12" w:space="0" w:color="auto"/>
            </w:tcBorders>
            <w:shd w:val="clear" w:color="auto" w:fill="D9E2F3" w:themeFill="accent1" w:themeFillTint="33"/>
          </w:tcPr>
          <w:p w14:paraId="2DD52BB7" w14:textId="14D8B927" w:rsidR="005C1192" w:rsidRPr="005C1192" w:rsidRDefault="005C1192" w:rsidP="005C1192">
            <w:pPr>
              <w:rPr>
                <w:rFonts w:ascii="Times New Roman" w:hAnsi="Times New Roman" w:cs="Times New Roman"/>
                <w:b/>
                <w:bCs/>
                <w:sz w:val="20"/>
                <w:szCs w:val="20"/>
              </w:rPr>
            </w:pPr>
            <w:r w:rsidRPr="005C1192">
              <w:rPr>
                <w:b/>
                <w:bCs/>
                <w:sz w:val="20"/>
                <w:szCs w:val="20"/>
              </w:rPr>
              <w:t xml:space="preserve">DEFECTIVE COMPONENT </w:t>
            </w:r>
          </w:p>
        </w:tc>
        <w:tc>
          <w:tcPr>
            <w:tcW w:w="1604" w:type="dxa"/>
            <w:tcBorders>
              <w:top w:val="single" w:sz="12" w:space="0" w:color="auto"/>
              <w:left w:val="single" w:sz="12" w:space="0" w:color="auto"/>
              <w:bottom w:val="single" w:sz="12" w:space="0" w:color="auto"/>
              <w:right w:val="single" w:sz="12" w:space="0" w:color="auto"/>
            </w:tcBorders>
            <w:shd w:val="clear" w:color="auto" w:fill="D9E2F3" w:themeFill="accent1" w:themeFillTint="33"/>
          </w:tcPr>
          <w:p w14:paraId="3C6DFFB1" w14:textId="5943D9AB" w:rsidR="005C1192" w:rsidRPr="005C1192" w:rsidRDefault="005C1192" w:rsidP="005C1192">
            <w:pPr>
              <w:rPr>
                <w:rFonts w:ascii="Times New Roman" w:hAnsi="Times New Roman" w:cs="Times New Roman"/>
                <w:b/>
                <w:bCs/>
                <w:sz w:val="20"/>
                <w:szCs w:val="20"/>
              </w:rPr>
            </w:pPr>
            <w:r w:rsidRPr="005C1192">
              <w:rPr>
                <w:b/>
                <w:bCs/>
                <w:sz w:val="20"/>
                <w:szCs w:val="20"/>
              </w:rPr>
              <w:t xml:space="preserve">SYMPTOM </w:t>
            </w:r>
          </w:p>
        </w:tc>
        <w:tc>
          <w:tcPr>
            <w:tcW w:w="718" w:type="dxa"/>
            <w:tcBorders>
              <w:top w:val="single" w:sz="12" w:space="0" w:color="000000"/>
              <w:left w:val="single" w:sz="12" w:space="0" w:color="auto"/>
              <w:bottom w:val="single" w:sz="12" w:space="0" w:color="000000"/>
              <w:right w:val="single" w:sz="12" w:space="0" w:color="000000"/>
            </w:tcBorders>
            <w:shd w:val="clear" w:color="auto" w:fill="D9E2F3" w:themeFill="accent1" w:themeFillTint="33"/>
          </w:tcPr>
          <w:p w14:paraId="65FAC46D" w14:textId="234A44F6" w:rsidR="005C1192" w:rsidRPr="005C1192" w:rsidRDefault="005C1192" w:rsidP="005C1192">
            <w:pPr>
              <w:rPr>
                <w:rFonts w:ascii="Times New Roman" w:hAnsi="Times New Roman" w:cs="Times New Roman"/>
                <w:b/>
                <w:bCs/>
                <w:sz w:val="20"/>
                <w:szCs w:val="20"/>
              </w:rPr>
            </w:pPr>
            <w:r w:rsidRPr="005C1192">
              <w:rPr>
                <w:b/>
                <w:bCs/>
                <w:sz w:val="20"/>
                <w:szCs w:val="20"/>
              </w:rPr>
              <w:t xml:space="preserve">FAULT NO </w:t>
            </w:r>
          </w:p>
        </w:tc>
        <w:tc>
          <w:tcPr>
            <w:tcW w:w="1371" w:type="dxa"/>
            <w:tcBorders>
              <w:top w:val="single" w:sz="12" w:space="0" w:color="000000"/>
              <w:left w:val="single" w:sz="12" w:space="0" w:color="000000"/>
              <w:bottom w:val="single" w:sz="12" w:space="0" w:color="000000"/>
              <w:right w:val="single" w:sz="12" w:space="0" w:color="000000"/>
            </w:tcBorders>
            <w:shd w:val="clear" w:color="auto" w:fill="D9E2F3" w:themeFill="accent1" w:themeFillTint="33"/>
          </w:tcPr>
          <w:p w14:paraId="604E653C" w14:textId="1F8487F3" w:rsidR="005C1192" w:rsidRPr="005C1192" w:rsidRDefault="005C1192" w:rsidP="005C1192">
            <w:pPr>
              <w:rPr>
                <w:rFonts w:ascii="Times New Roman" w:hAnsi="Times New Roman" w:cs="Times New Roman"/>
                <w:b/>
                <w:bCs/>
                <w:sz w:val="20"/>
                <w:szCs w:val="20"/>
              </w:rPr>
            </w:pPr>
            <w:r w:rsidRPr="005C1192">
              <w:rPr>
                <w:b/>
                <w:bCs/>
                <w:sz w:val="20"/>
                <w:szCs w:val="20"/>
              </w:rPr>
              <w:t xml:space="preserve">DEFECTIVE CIRCUIT </w:t>
            </w:r>
          </w:p>
        </w:tc>
        <w:tc>
          <w:tcPr>
            <w:tcW w:w="1334" w:type="dxa"/>
            <w:tcBorders>
              <w:top w:val="single" w:sz="12" w:space="0" w:color="000000"/>
              <w:left w:val="single" w:sz="12" w:space="0" w:color="000000"/>
              <w:bottom w:val="single" w:sz="12" w:space="0" w:color="000000"/>
              <w:right w:val="single" w:sz="12" w:space="0" w:color="000000"/>
            </w:tcBorders>
            <w:shd w:val="clear" w:color="auto" w:fill="D9E2F3" w:themeFill="accent1" w:themeFillTint="33"/>
          </w:tcPr>
          <w:p w14:paraId="7F811C56" w14:textId="194FA006" w:rsidR="005C1192" w:rsidRPr="005C1192" w:rsidRDefault="005C1192" w:rsidP="005C1192">
            <w:pPr>
              <w:rPr>
                <w:rFonts w:ascii="Times New Roman" w:hAnsi="Times New Roman" w:cs="Times New Roman"/>
                <w:b/>
                <w:bCs/>
                <w:sz w:val="20"/>
                <w:szCs w:val="20"/>
              </w:rPr>
            </w:pPr>
            <w:r w:rsidRPr="005C1192">
              <w:rPr>
                <w:b/>
                <w:bCs/>
                <w:sz w:val="20"/>
                <w:szCs w:val="20"/>
              </w:rPr>
              <w:t xml:space="preserve">DEFECTIVE COMPONENT </w:t>
            </w:r>
          </w:p>
        </w:tc>
        <w:tc>
          <w:tcPr>
            <w:tcW w:w="1988" w:type="dxa"/>
            <w:tcBorders>
              <w:top w:val="single" w:sz="12" w:space="0" w:color="000000"/>
              <w:left w:val="single" w:sz="12" w:space="0" w:color="000000"/>
              <w:bottom w:val="single" w:sz="12" w:space="0" w:color="000000"/>
              <w:right w:val="single" w:sz="12" w:space="0" w:color="000000"/>
            </w:tcBorders>
            <w:shd w:val="clear" w:color="auto" w:fill="D9E2F3" w:themeFill="accent1" w:themeFillTint="33"/>
          </w:tcPr>
          <w:p w14:paraId="58C90027" w14:textId="1EBAD17C" w:rsidR="005C1192" w:rsidRPr="005C1192" w:rsidRDefault="005C1192" w:rsidP="005C1192">
            <w:pPr>
              <w:rPr>
                <w:b/>
                <w:bCs/>
                <w:sz w:val="20"/>
                <w:szCs w:val="20"/>
              </w:rPr>
            </w:pPr>
            <w:r w:rsidRPr="005C1192">
              <w:rPr>
                <w:b/>
                <w:bCs/>
                <w:sz w:val="20"/>
                <w:szCs w:val="20"/>
              </w:rPr>
              <w:t xml:space="preserve">SYMPTOM </w:t>
            </w:r>
          </w:p>
        </w:tc>
      </w:tr>
      <w:tr w:rsidR="005C1192" w14:paraId="10CC85A4" w14:textId="3217C2A4" w:rsidTr="005C1192">
        <w:tc>
          <w:tcPr>
            <w:tcW w:w="705" w:type="dxa"/>
            <w:tcBorders>
              <w:top w:val="single" w:sz="12" w:space="0" w:color="auto"/>
              <w:left w:val="single" w:sz="12" w:space="0" w:color="auto"/>
              <w:bottom w:val="single" w:sz="12" w:space="0" w:color="auto"/>
              <w:right w:val="single" w:sz="12" w:space="0" w:color="auto"/>
            </w:tcBorders>
          </w:tcPr>
          <w:p w14:paraId="09F43D31" w14:textId="51CF9B42" w:rsidR="005C1192" w:rsidRPr="005C1192" w:rsidRDefault="005C1192" w:rsidP="005C1192">
            <w:pPr>
              <w:rPr>
                <w:rFonts w:ascii="Times New Roman" w:hAnsi="Times New Roman" w:cs="Times New Roman"/>
                <w:b/>
                <w:bCs/>
                <w:sz w:val="24"/>
                <w:szCs w:val="24"/>
              </w:rPr>
            </w:pPr>
            <w:r w:rsidRPr="005C1192">
              <w:rPr>
                <w:sz w:val="24"/>
                <w:szCs w:val="24"/>
              </w:rPr>
              <w:t xml:space="preserve">1 </w:t>
            </w:r>
          </w:p>
        </w:tc>
        <w:tc>
          <w:tcPr>
            <w:tcW w:w="1382" w:type="dxa"/>
            <w:tcBorders>
              <w:top w:val="single" w:sz="12" w:space="0" w:color="auto"/>
              <w:left w:val="single" w:sz="12" w:space="0" w:color="auto"/>
              <w:bottom w:val="single" w:sz="12" w:space="0" w:color="auto"/>
              <w:right w:val="single" w:sz="12" w:space="0" w:color="auto"/>
            </w:tcBorders>
          </w:tcPr>
          <w:p w14:paraId="79DC31A7" w14:textId="7C0E7B83" w:rsidR="005C1192" w:rsidRPr="005C1192" w:rsidRDefault="005C1192" w:rsidP="005C1192">
            <w:pPr>
              <w:rPr>
                <w:rFonts w:ascii="Times New Roman" w:hAnsi="Times New Roman" w:cs="Times New Roman"/>
                <w:b/>
                <w:bCs/>
                <w:sz w:val="20"/>
                <w:szCs w:val="20"/>
              </w:rPr>
            </w:pPr>
            <w:r w:rsidRPr="005C1192">
              <w:rPr>
                <w:sz w:val="20"/>
                <w:szCs w:val="20"/>
              </w:rPr>
              <w:t xml:space="preserve">DC POWER INPUT </w:t>
            </w:r>
          </w:p>
        </w:tc>
        <w:tc>
          <w:tcPr>
            <w:tcW w:w="1334" w:type="dxa"/>
            <w:tcBorders>
              <w:top w:val="single" w:sz="12" w:space="0" w:color="auto"/>
              <w:left w:val="single" w:sz="12" w:space="0" w:color="auto"/>
              <w:bottom w:val="single" w:sz="12" w:space="0" w:color="auto"/>
              <w:right w:val="single" w:sz="12" w:space="0" w:color="auto"/>
            </w:tcBorders>
          </w:tcPr>
          <w:p w14:paraId="0F69BDFF" w14:textId="2B332C41" w:rsidR="005C1192" w:rsidRPr="005C1192" w:rsidRDefault="005C1192" w:rsidP="005C1192">
            <w:pPr>
              <w:rPr>
                <w:rFonts w:ascii="Times New Roman" w:hAnsi="Times New Roman" w:cs="Times New Roman"/>
                <w:b/>
                <w:bCs/>
                <w:sz w:val="24"/>
                <w:szCs w:val="24"/>
              </w:rPr>
            </w:pPr>
            <w:r w:rsidRPr="005C1192">
              <w:rPr>
                <w:sz w:val="24"/>
                <w:szCs w:val="24"/>
              </w:rPr>
              <w:t xml:space="preserve">DC POWER LINE </w:t>
            </w:r>
          </w:p>
        </w:tc>
        <w:tc>
          <w:tcPr>
            <w:tcW w:w="1604" w:type="dxa"/>
            <w:tcBorders>
              <w:top w:val="single" w:sz="12" w:space="0" w:color="auto"/>
              <w:left w:val="single" w:sz="12" w:space="0" w:color="auto"/>
              <w:bottom w:val="single" w:sz="12" w:space="0" w:color="auto"/>
              <w:right w:val="single" w:sz="12" w:space="0" w:color="auto"/>
            </w:tcBorders>
          </w:tcPr>
          <w:p w14:paraId="39740B6C" w14:textId="65359446" w:rsidR="005C1192" w:rsidRPr="005C1192" w:rsidRDefault="005C1192" w:rsidP="005C1192">
            <w:pPr>
              <w:rPr>
                <w:sz w:val="20"/>
                <w:szCs w:val="20"/>
              </w:rPr>
            </w:pPr>
            <w:r w:rsidRPr="005C1192">
              <w:rPr>
                <w:sz w:val="20"/>
                <w:szCs w:val="20"/>
              </w:rPr>
              <w:t xml:space="preserve">SYSTEM IS NOT WORKING </w:t>
            </w:r>
          </w:p>
        </w:tc>
        <w:tc>
          <w:tcPr>
            <w:tcW w:w="718" w:type="dxa"/>
            <w:tcBorders>
              <w:top w:val="single" w:sz="12" w:space="0" w:color="000000"/>
              <w:left w:val="single" w:sz="12" w:space="0" w:color="auto"/>
              <w:bottom w:val="single" w:sz="12" w:space="0" w:color="000000"/>
              <w:right w:val="single" w:sz="12" w:space="0" w:color="000000"/>
            </w:tcBorders>
          </w:tcPr>
          <w:p w14:paraId="66AA8985" w14:textId="3230218C" w:rsidR="005C1192" w:rsidRPr="005C1192" w:rsidRDefault="005C1192" w:rsidP="005C1192">
            <w:pPr>
              <w:rPr>
                <w:rFonts w:ascii="Times New Roman" w:hAnsi="Times New Roman" w:cs="Times New Roman"/>
                <w:b/>
                <w:bCs/>
                <w:sz w:val="24"/>
                <w:szCs w:val="24"/>
              </w:rPr>
            </w:pPr>
            <w:r w:rsidRPr="005C1192">
              <w:rPr>
                <w:sz w:val="24"/>
                <w:szCs w:val="24"/>
              </w:rPr>
              <w:t xml:space="preserve">6 </w:t>
            </w:r>
          </w:p>
        </w:tc>
        <w:tc>
          <w:tcPr>
            <w:tcW w:w="1371" w:type="dxa"/>
            <w:tcBorders>
              <w:top w:val="single" w:sz="12" w:space="0" w:color="000000"/>
              <w:left w:val="single" w:sz="12" w:space="0" w:color="000000"/>
              <w:bottom w:val="single" w:sz="12" w:space="0" w:color="000000"/>
              <w:right w:val="single" w:sz="12" w:space="0" w:color="000000"/>
            </w:tcBorders>
          </w:tcPr>
          <w:p w14:paraId="376AA1C3" w14:textId="07D4B6F3" w:rsidR="005C1192" w:rsidRPr="005C1192" w:rsidRDefault="005C1192" w:rsidP="005C1192">
            <w:pPr>
              <w:rPr>
                <w:rFonts w:ascii="Times New Roman" w:hAnsi="Times New Roman" w:cs="Times New Roman"/>
                <w:b/>
                <w:bCs/>
                <w:sz w:val="20"/>
                <w:szCs w:val="20"/>
              </w:rPr>
            </w:pPr>
            <w:r w:rsidRPr="005C1192">
              <w:rPr>
                <w:sz w:val="20"/>
                <w:szCs w:val="20"/>
              </w:rPr>
              <w:t xml:space="preserve">AM IF STAGES </w:t>
            </w:r>
          </w:p>
        </w:tc>
        <w:tc>
          <w:tcPr>
            <w:tcW w:w="1334" w:type="dxa"/>
            <w:tcBorders>
              <w:top w:val="single" w:sz="12" w:space="0" w:color="000000"/>
              <w:left w:val="single" w:sz="12" w:space="0" w:color="000000"/>
              <w:bottom w:val="single" w:sz="12" w:space="0" w:color="000000"/>
              <w:right w:val="single" w:sz="12" w:space="0" w:color="000000"/>
            </w:tcBorders>
          </w:tcPr>
          <w:p w14:paraId="1DCF33C0" w14:textId="4048B171" w:rsidR="005C1192" w:rsidRPr="005C1192" w:rsidRDefault="005C1192" w:rsidP="005C1192">
            <w:pPr>
              <w:rPr>
                <w:sz w:val="24"/>
                <w:szCs w:val="24"/>
              </w:rPr>
            </w:pPr>
            <w:r w:rsidRPr="005C1192">
              <w:rPr>
                <w:sz w:val="24"/>
                <w:szCs w:val="24"/>
              </w:rPr>
              <w:t xml:space="preserve">L1 </w:t>
            </w:r>
          </w:p>
        </w:tc>
        <w:tc>
          <w:tcPr>
            <w:tcW w:w="1988" w:type="dxa"/>
            <w:tcBorders>
              <w:top w:val="single" w:sz="12" w:space="0" w:color="000000"/>
              <w:left w:val="single" w:sz="12" w:space="0" w:color="000000"/>
              <w:bottom w:val="single" w:sz="12" w:space="0" w:color="000000"/>
              <w:right w:val="single" w:sz="12" w:space="0" w:color="000000"/>
            </w:tcBorders>
          </w:tcPr>
          <w:p w14:paraId="5492EBB0" w14:textId="3FCC1058" w:rsidR="005C1192" w:rsidRPr="005C1192" w:rsidRDefault="005C1192" w:rsidP="005C1192">
            <w:pPr>
              <w:rPr>
                <w:sz w:val="20"/>
                <w:szCs w:val="20"/>
              </w:rPr>
            </w:pPr>
            <w:r w:rsidRPr="005C1192">
              <w:rPr>
                <w:sz w:val="20"/>
                <w:szCs w:val="20"/>
              </w:rPr>
              <w:t xml:space="preserve">NO AM SIGNAL OUTPUT </w:t>
            </w:r>
          </w:p>
        </w:tc>
      </w:tr>
      <w:tr w:rsidR="005C1192" w14:paraId="41A0AF52" w14:textId="23689E2C" w:rsidTr="005C1192">
        <w:tc>
          <w:tcPr>
            <w:tcW w:w="705" w:type="dxa"/>
            <w:tcBorders>
              <w:top w:val="single" w:sz="12" w:space="0" w:color="auto"/>
              <w:left w:val="single" w:sz="12" w:space="0" w:color="auto"/>
              <w:bottom w:val="single" w:sz="12" w:space="0" w:color="auto"/>
              <w:right w:val="single" w:sz="12" w:space="0" w:color="auto"/>
            </w:tcBorders>
          </w:tcPr>
          <w:p w14:paraId="112FA937" w14:textId="5F5483BF" w:rsidR="005C1192" w:rsidRPr="005C1192" w:rsidRDefault="005C1192" w:rsidP="005C1192">
            <w:pPr>
              <w:rPr>
                <w:rFonts w:ascii="Times New Roman" w:hAnsi="Times New Roman" w:cs="Times New Roman"/>
                <w:b/>
                <w:bCs/>
                <w:sz w:val="24"/>
                <w:szCs w:val="24"/>
              </w:rPr>
            </w:pPr>
            <w:r w:rsidRPr="005C1192">
              <w:rPr>
                <w:sz w:val="24"/>
                <w:szCs w:val="24"/>
              </w:rPr>
              <w:t xml:space="preserve">2 </w:t>
            </w:r>
          </w:p>
        </w:tc>
        <w:tc>
          <w:tcPr>
            <w:tcW w:w="1382" w:type="dxa"/>
            <w:tcBorders>
              <w:top w:val="single" w:sz="12" w:space="0" w:color="auto"/>
              <w:left w:val="single" w:sz="12" w:space="0" w:color="auto"/>
              <w:bottom w:val="single" w:sz="12" w:space="0" w:color="auto"/>
              <w:right w:val="single" w:sz="12" w:space="0" w:color="auto"/>
            </w:tcBorders>
          </w:tcPr>
          <w:p w14:paraId="6C7B6524" w14:textId="20CE9D76" w:rsidR="005C1192" w:rsidRPr="005C1192" w:rsidRDefault="005C1192" w:rsidP="005C1192">
            <w:pPr>
              <w:rPr>
                <w:rFonts w:ascii="Times New Roman" w:hAnsi="Times New Roman" w:cs="Times New Roman"/>
                <w:b/>
                <w:bCs/>
                <w:sz w:val="20"/>
                <w:szCs w:val="20"/>
              </w:rPr>
            </w:pPr>
            <w:r w:rsidRPr="005C1192">
              <w:rPr>
                <w:sz w:val="20"/>
                <w:szCs w:val="20"/>
              </w:rPr>
              <w:t xml:space="preserve">STEREO DECODER </w:t>
            </w:r>
          </w:p>
        </w:tc>
        <w:tc>
          <w:tcPr>
            <w:tcW w:w="1334" w:type="dxa"/>
            <w:tcBorders>
              <w:top w:val="single" w:sz="12" w:space="0" w:color="auto"/>
              <w:left w:val="single" w:sz="12" w:space="0" w:color="auto"/>
              <w:bottom w:val="single" w:sz="12" w:space="0" w:color="auto"/>
              <w:right w:val="single" w:sz="12" w:space="0" w:color="auto"/>
            </w:tcBorders>
          </w:tcPr>
          <w:p w14:paraId="54E3FED4" w14:textId="6B04F045" w:rsidR="005C1192" w:rsidRPr="005C1192" w:rsidRDefault="005C1192" w:rsidP="005C1192">
            <w:pPr>
              <w:rPr>
                <w:rFonts w:ascii="Times New Roman" w:hAnsi="Times New Roman" w:cs="Times New Roman"/>
                <w:b/>
                <w:bCs/>
                <w:sz w:val="24"/>
                <w:szCs w:val="24"/>
              </w:rPr>
            </w:pPr>
            <w:r w:rsidRPr="005C1192">
              <w:rPr>
                <w:sz w:val="24"/>
                <w:szCs w:val="24"/>
              </w:rPr>
              <w:t xml:space="preserve">R9 </w:t>
            </w:r>
          </w:p>
        </w:tc>
        <w:tc>
          <w:tcPr>
            <w:tcW w:w="1604" w:type="dxa"/>
            <w:tcBorders>
              <w:top w:val="single" w:sz="12" w:space="0" w:color="auto"/>
              <w:left w:val="single" w:sz="12" w:space="0" w:color="auto"/>
              <w:bottom w:val="single" w:sz="12" w:space="0" w:color="auto"/>
              <w:right w:val="single" w:sz="12" w:space="0" w:color="auto"/>
            </w:tcBorders>
          </w:tcPr>
          <w:p w14:paraId="417E0EF4" w14:textId="37828014" w:rsidR="005C1192" w:rsidRPr="005C1192" w:rsidRDefault="005C1192" w:rsidP="005C1192">
            <w:pPr>
              <w:rPr>
                <w:sz w:val="20"/>
                <w:szCs w:val="20"/>
              </w:rPr>
            </w:pPr>
            <w:r w:rsidRPr="005C1192">
              <w:rPr>
                <w:sz w:val="20"/>
                <w:szCs w:val="20"/>
              </w:rPr>
              <w:t xml:space="preserve">STEREO INDICATOR DOES NOT LIGHT </w:t>
            </w:r>
          </w:p>
        </w:tc>
        <w:tc>
          <w:tcPr>
            <w:tcW w:w="718" w:type="dxa"/>
            <w:tcBorders>
              <w:top w:val="single" w:sz="12" w:space="0" w:color="000000"/>
              <w:left w:val="single" w:sz="12" w:space="0" w:color="auto"/>
              <w:bottom w:val="single" w:sz="12" w:space="0" w:color="000000"/>
              <w:right w:val="single" w:sz="12" w:space="0" w:color="000000"/>
            </w:tcBorders>
          </w:tcPr>
          <w:p w14:paraId="49B3E275" w14:textId="01FC74FC" w:rsidR="005C1192" w:rsidRPr="005C1192" w:rsidRDefault="005C1192" w:rsidP="005C1192">
            <w:pPr>
              <w:rPr>
                <w:rFonts w:ascii="Times New Roman" w:hAnsi="Times New Roman" w:cs="Times New Roman"/>
                <w:b/>
                <w:bCs/>
                <w:sz w:val="24"/>
                <w:szCs w:val="24"/>
              </w:rPr>
            </w:pPr>
            <w:r w:rsidRPr="005C1192">
              <w:rPr>
                <w:sz w:val="24"/>
                <w:szCs w:val="24"/>
              </w:rPr>
              <w:t xml:space="preserve">7 </w:t>
            </w:r>
          </w:p>
        </w:tc>
        <w:tc>
          <w:tcPr>
            <w:tcW w:w="1371" w:type="dxa"/>
            <w:tcBorders>
              <w:top w:val="single" w:sz="12" w:space="0" w:color="000000"/>
              <w:left w:val="single" w:sz="12" w:space="0" w:color="000000"/>
              <w:bottom w:val="single" w:sz="12" w:space="0" w:color="000000"/>
              <w:right w:val="single" w:sz="12" w:space="0" w:color="000000"/>
            </w:tcBorders>
          </w:tcPr>
          <w:p w14:paraId="15037B5F" w14:textId="76C2A888" w:rsidR="005C1192" w:rsidRPr="005C1192" w:rsidRDefault="005C1192" w:rsidP="005C1192">
            <w:pPr>
              <w:rPr>
                <w:rFonts w:ascii="Times New Roman" w:hAnsi="Times New Roman" w:cs="Times New Roman"/>
                <w:b/>
                <w:bCs/>
                <w:sz w:val="20"/>
                <w:szCs w:val="20"/>
              </w:rPr>
            </w:pPr>
            <w:r w:rsidRPr="005C1192">
              <w:rPr>
                <w:sz w:val="20"/>
                <w:szCs w:val="20"/>
              </w:rPr>
              <w:t xml:space="preserve">AM RF </w:t>
            </w:r>
          </w:p>
        </w:tc>
        <w:tc>
          <w:tcPr>
            <w:tcW w:w="1334" w:type="dxa"/>
            <w:tcBorders>
              <w:top w:val="single" w:sz="12" w:space="0" w:color="000000"/>
              <w:left w:val="single" w:sz="12" w:space="0" w:color="000000"/>
              <w:bottom w:val="single" w:sz="12" w:space="0" w:color="000000"/>
              <w:right w:val="single" w:sz="12" w:space="0" w:color="000000"/>
            </w:tcBorders>
          </w:tcPr>
          <w:p w14:paraId="129CF2C4" w14:textId="37715874" w:rsidR="005C1192" w:rsidRPr="005C1192" w:rsidRDefault="005C1192" w:rsidP="005C1192">
            <w:pPr>
              <w:rPr>
                <w:sz w:val="24"/>
                <w:szCs w:val="24"/>
              </w:rPr>
            </w:pPr>
            <w:r w:rsidRPr="005C1192">
              <w:rPr>
                <w:sz w:val="24"/>
                <w:szCs w:val="24"/>
              </w:rPr>
              <w:t xml:space="preserve">R2 </w:t>
            </w:r>
          </w:p>
        </w:tc>
        <w:tc>
          <w:tcPr>
            <w:tcW w:w="1988" w:type="dxa"/>
            <w:tcBorders>
              <w:top w:val="single" w:sz="12" w:space="0" w:color="000000"/>
              <w:left w:val="single" w:sz="12" w:space="0" w:color="000000"/>
              <w:bottom w:val="single" w:sz="12" w:space="0" w:color="000000"/>
              <w:right w:val="single" w:sz="12" w:space="0" w:color="000000"/>
            </w:tcBorders>
          </w:tcPr>
          <w:p w14:paraId="7F88D2A6" w14:textId="125B351B" w:rsidR="005C1192" w:rsidRPr="005C1192" w:rsidRDefault="005C1192" w:rsidP="005C1192">
            <w:pPr>
              <w:rPr>
                <w:sz w:val="20"/>
                <w:szCs w:val="20"/>
              </w:rPr>
            </w:pPr>
            <w:r w:rsidRPr="005C1192">
              <w:rPr>
                <w:sz w:val="20"/>
                <w:szCs w:val="20"/>
              </w:rPr>
              <w:t xml:space="preserve">WEAK AND NOISES AM SIGNAL </w:t>
            </w:r>
          </w:p>
        </w:tc>
      </w:tr>
      <w:tr w:rsidR="005C1192" w14:paraId="1ACCC0A0" w14:textId="3F063440" w:rsidTr="005C1192">
        <w:tc>
          <w:tcPr>
            <w:tcW w:w="705" w:type="dxa"/>
            <w:tcBorders>
              <w:top w:val="single" w:sz="12" w:space="0" w:color="auto"/>
              <w:left w:val="single" w:sz="12" w:space="0" w:color="auto"/>
              <w:bottom w:val="single" w:sz="12" w:space="0" w:color="auto"/>
              <w:right w:val="single" w:sz="12" w:space="0" w:color="auto"/>
            </w:tcBorders>
          </w:tcPr>
          <w:p w14:paraId="4C72C563" w14:textId="3444DD6B" w:rsidR="005C1192" w:rsidRPr="005C1192" w:rsidRDefault="005C1192" w:rsidP="005C1192">
            <w:pPr>
              <w:rPr>
                <w:rFonts w:ascii="Times New Roman" w:hAnsi="Times New Roman" w:cs="Times New Roman"/>
                <w:b/>
                <w:bCs/>
                <w:sz w:val="24"/>
                <w:szCs w:val="24"/>
              </w:rPr>
            </w:pPr>
            <w:r w:rsidRPr="005C1192">
              <w:rPr>
                <w:sz w:val="24"/>
                <w:szCs w:val="24"/>
              </w:rPr>
              <w:t xml:space="preserve">3 </w:t>
            </w:r>
          </w:p>
        </w:tc>
        <w:tc>
          <w:tcPr>
            <w:tcW w:w="1382" w:type="dxa"/>
            <w:tcBorders>
              <w:top w:val="single" w:sz="12" w:space="0" w:color="auto"/>
              <w:left w:val="single" w:sz="12" w:space="0" w:color="auto"/>
              <w:bottom w:val="single" w:sz="12" w:space="0" w:color="auto"/>
              <w:right w:val="single" w:sz="12" w:space="0" w:color="auto"/>
            </w:tcBorders>
          </w:tcPr>
          <w:p w14:paraId="6A0B56AE" w14:textId="006D0DD0" w:rsidR="005C1192" w:rsidRPr="005C1192" w:rsidRDefault="005C1192" w:rsidP="005C1192">
            <w:pPr>
              <w:rPr>
                <w:rFonts w:ascii="Times New Roman" w:hAnsi="Times New Roman" w:cs="Times New Roman"/>
                <w:b/>
                <w:bCs/>
                <w:sz w:val="20"/>
                <w:szCs w:val="20"/>
              </w:rPr>
            </w:pPr>
            <w:r w:rsidRPr="005C1192">
              <w:rPr>
                <w:sz w:val="20"/>
                <w:szCs w:val="20"/>
              </w:rPr>
              <w:t xml:space="preserve">AUDIO OUTPUT </w:t>
            </w:r>
          </w:p>
        </w:tc>
        <w:tc>
          <w:tcPr>
            <w:tcW w:w="1334" w:type="dxa"/>
            <w:tcBorders>
              <w:top w:val="single" w:sz="12" w:space="0" w:color="auto"/>
              <w:left w:val="single" w:sz="12" w:space="0" w:color="auto"/>
              <w:bottom w:val="single" w:sz="12" w:space="0" w:color="auto"/>
              <w:right w:val="single" w:sz="12" w:space="0" w:color="auto"/>
            </w:tcBorders>
          </w:tcPr>
          <w:p w14:paraId="50094ABE" w14:textId="08F18211" w:rsidR="005C1192" w:rsidRPr="005C1192" w:rsidRDefault="005C1192" w:rsidP="005C1192">
            <w:pPr>
              <w:rPr>
                <w:rFonts w:ascii="Times New Roman" w:hAnsi="Times New Roman" w:cs="Times New Roman"/>
                <w:b/>
                <w:bCs/>
                <w:sz w:val="24"/>
                <w:szCs w:val="24"/>
              </w:rPr>
            </w:pPr>
            <w:r w:rsidRPr="005C1192">
              <w:rPr>
                <w:sz w:val="24"/>
                <w:szCs w:val="24"/>
              </w:rPr>
              <w:t xml:space="preserve">C2 </w:t>
            </w:r>
          </w:p>
        </w:tc>
        <w:tc>
          <w:tcPr>
            <w:tcW w:w="1604" w:type="dxa"/>
            <w:tcBorders>
              <w:top w:val="single" w:sz="12" w:space="0" w:color="auto"/>
              <w:left w:val="single" w:sz="12" w:space="0" w:color="auto"/>
              <w:bottom w:val="single" w:sz="12" w:space="0" w:color="auto"/>
              <w:right w:val="single" w:sz="12" w:space="0" w:color="auto"/>
            </w:tcBorders>
          </w:tcPr>
          <w:p w14:paraId="400101A6" w14:textId="34178424" w:rsidR="005C1192" w:rsidRPr="005C1192" w:rsidRDefault="005C1192" w:rsidP="005C1192">
            <w:pPr>
              <w:rPr>
                <w:sz w:val="20"/>
                <w:szCs w:val="20"/>
              </w:rPr>
            </w:pPr>
            <w:r w:rsidRPr="005C1192">
              <w:rPr>
                <w:sz w:val="20"/>
                <w:szCs w:val="20"/>
              </w:rPr>
              <w:t xml:space="preserve">NO LEFT (L) AUDIO SIGNAL </w:t>
            </w:r>
          </w:p>
        </w:tc>
        <w:tc>
          <w:tcPr>
            <w:tcW w:w="718" w:type="dxa"/>
            <w:tcBorders>
              <w:top w:val="single" w:sz="12" w:space="0" w:color="000000"/>
              <w:left w:val="single" w:sz="12" w:space="0" w:color="auto"/>
              <w:bottom w:val="single" w:sz="12" w:space="0" w:color="000000"/>
              <w:right w:val="single" w:sz="12" w:space="0" w:color="000000"/>
            </w:tcBorders>
          </w:tcPr>
          <w:p w14:paraId="0F854CB1" w14:textId="3A35E04F" w:rsidR="005C1192" w:rsidRPr="005C1192" w:rsidRDefault="005C1192" w:rsidP="005C1192">
            <w:pPr>
              <w:rPr>
                <w:rFonts w:ascii="Times New Roman" w:hAnsi="Times New Roman" w:cs="Times New Roman"/>
                <w:b/>
                <w:bCs/>
                <w:sz w:val="24"/>
                <w:szCs w:val="24"/>
              </w:rPr>
            </w:pPr>
            <w:r w:rsidRPr="005C1192">
              <w:rPr>
                <w:sz w:val="24"/>
                <w:szCs w:val="24"/>
              </w:rPr>
              <w:t xml:space="preserve">8 </w:t>
            </w:r>
          </w:p>
        </w:tc>
        <w:tc>
          <w:tcPr>
            <w:tcW w:w="1371" w:type="dxa"/>
            <w:tcBorders>
              <w:top w:val="single" w:sz="12" w:space="0" w:color="000000"/>
              <w:left w:val="single" w:sz="12" w:space="0" w:color="000000"/>
              <w:bottom w:val="single" w:sz="12" w:space="0" w:color="000000"/>
              <w:right w:val="single" w:sz="12" w:space="0" w:color="000000"/>
            </w:tcBorders>
          </w:tcPr>
          <w:p w14:paraId="07DBEAD6" w14:textId="37005A27" w:rsidR="005C1192" w:rsidRPr="005C1192" w:rsidRDefault="005C1192" w:rsidP="005C1192">
            <w:pPr>
              <w:rPr>
                <w:rFonts w:ascii="Times New Roman" w:hAnsi="Times New Roman" w:cs="Times New Roman"/>
                <w:b/>
                <w:bCs/>
                <w:sz w:val="20"/>
                <w:szCs w:val="20"/>
              </w:rPr>
            </w:pPr>
            <w:r w:rsidRPr="005C1192">
              <w:rPr>
                <w:sz w:val="20"/>
                <w:szCs w:val="20"/>
              </w:rPr>
              <w:t xml:space="preserve">AM OSCILLATOR </w:t>
            </w:r>
          </w:p>
        </w:tc>
        <w:tc>
          <w:tcPr>
            <w:tcW w:w="1334" w:type="dxa"/>
            <w:tcBorders>
              <w:top w:val="single" w:sz="12" w:space="0" w:color="000000"/>
              <w:left w:val="single" w:sz="12" w:space="0" w:color="000000"/>
              <w:bottom w:val="single" w:sz="12" w:space="0" w:color="000000"/>
              <w:right w:val="single" w:sz="12" w:space="0" w:color="000000"/>
            </w:tcBorders>
          </w:tcPr>
          <w:p w14:paraId="42C5C7F6" w14:textId="4C954E13" w:rsidR="005C1192" w:rsidRPr="005C1192" w:rsidRDefault="005C1192" w:rsidP="005C1192">
            <w:pPr>
              <w:rPr>
                <w:sz w:val="24"/>
                <w:szCs w:val="24"/>
              </w:rPr>
            </w:pPr>
            <w:r w:rsidRPr="005C1192">
              <w:rPr>
                <w:sz w:val="24"/>
                <w:szCs w:val="24"/>
              </w:rPr>
              <w:t xml:space="preserve">R1 </w:t>
            </w:r>
          </w:p>
        </w:tc>
        <w:tc>
          <w:tcPr>
            <w:tcW w:w="1988" w:type="dxa"/>
            <w:tcBorders>
              <w:top w:val="single" w:sz="12" w:space="0" w:color="000000"/>
              <w:left w:val="single" w:sz="12" w:space="0" w:color="000000"/>
              <w:bottom w:val="single" w:sz="12" w:space="0" w:color="000000"/>
              <w:right w:val="single" w:sz="12" w:space="0" w:color="000000"/>
            </w:tcBorders>
          </w:tcPr>
          <w:p w14:paraId="6C0F3E29" w14:textId="16E107D8" w:rsidR="005C1192" w:rsidRPr="005C1192" w:rsidRDefault="005C1192" w:rsidP="005C1192">
            <w:pPr>
              <w:rPr>
                <w:sz w:val="20"/>
                <w:szCs w:val="20"/>
              </w:rPr>
            </w:pPr>
            <w:r w:rsidRPr="005C1192">
              <w:rPr>
                <w:sz w:val="20"/>
                <w:szCs w:val="20"/>
              </w:rPr>
              <w:t xml:space="preserve">CANNOT RECEIVE AM SIGNAL </w:t>
            </w:r>
          </w:p>
        </w:tc>
      </w:tr>
      <w:tr w:rsidR="005C1192" w14:paraId="7CA5EF1E" w14:textId="1FD08C9A" w:rsidTr="005C1192">
        <w:tc>
          <w:tcPr>
            <w:tcW w:w="705" w:type="dxa"/>
            <w:tcBorders>
              <w:top w:val="single" w:sz="12" w:space="0" w:color="auto"/>
              <w:left w:val="single" w:sz="12" w:space="0" w:color="auto"/>
              <w:bottom w:val="single" w:sz="12" w:space="0" w:color="auto"/>
              <w:right w:val="single" w:sz="12" w:space="0" w:color="auto"/>
            </w:tcBorders>
          </w:tcPr>
          <w:p w14:paraId="3C068C66" w14:textId="662E44B0" w:rsidR="005C1192" w:rsidRPr="005C1192" w:rsidRDefault="005C1192" w:rsidP="005C1192">
            <w:pPr>
              <w:rPr>
                <w:rFonts w:ascii="Times New Roman" w:hAnsi="Times New Roman" w:cs="Times New Roman"/>
                <w:b/>
                <w:bCs/>
                <w:sz w:val="24"/>
                <w:szCs w:val="24"/>
              </w:rPr>
            </w:pPr>
            <w:r w:rsidRPr="005C1192">
              <w:rPr>
                <w:sz w:val="24"/>
                <w:szCs w:val="24"/>
              </w:rPr>
              <w:t xml:space="preserve">4 </w:t>
            </w:r>
          </w:p>
        </w:tc>
        <w:tc>
          <w:tcPr>
            <w:tcW w:w="1382" w:type="dxa"/>
            <w:tcBorders>
              <w:top w:val="single" w:sz="12" w:space="0" w:color="auto"/>
              <w:left w:val="single" w:sz="12" w:space="0" w:color="auto"/>
              <w:bottom w:val="single" w:sz="12" w:space="0" w:color="auto"/>
              <w:right w:val="single" w:sz="12" w:space="0" w:color="auto"/>
            </w:tcBorders>
          </w:tcPr>
          <w:p w14:paraId="6244E976" w14:textId="69C698B2" w:rsidR="005C1192" w:rsidRPr="005C1192" w:rsidRDefault="005C1192" w:rsidP="005C1192">
            <w:pPr>
              <w:rPr>
                <w:rFonts w:ascii="Times New Roman" w:hAnsi="Times New Roman" w:cs="Times New Roman"/>
                <w:b/>
                <w:bCs/>
                <w:sz w:val="20"/>
                <w:szCs w:val="20"/>
              </w:rPr>
            </w:pPr>
            <w:r w:rsidRPr="005C1192">
              <w:rPr>
                <w:sz w:val="20"/>
                <w:szCs w:val="20"/>
              </w:rPr>
              <w:t xml:space="preserve">DETECTOR &amp; MPX </w:t>
            </w:r>
          </w:p>
        </w:tc>
        <w:tc>
          <w:tcPr>
            <w:tcW w:w="1334" w:type="dxa"/>
            <w:tcBorders>
              <w:top w:val="single" w:sz="12" w:space="0" w:color="auto"/>
              <w:left w:val="single" w:sz="12" w:space="0" w:color="auto"/>
              <w:bottom w:val="single" w:sz="12" w:space="0" w:color="auto"/>
              <w:right w:val="single" w:sz="12" w:space="0" w:color="auto"/>
            </w:tcBorders>
          </w:tcPr>
          <w:p w14:paraId="08BD4DDB" w14:textId="6C11AF2D" w:rsidR="005C1192" w:rsidRPr="005C1192" w:rsidRDefault="005C1192" w:rsidP="005C1192">
            <w:pPr>
              <w:rPr>
                <w:rFonts w:ascii="Times New Roman" w:hAnsi="Times New Roman" w:cs="Times New Roman"/>
                <w:b/>
                <w:bCs/>
                <w:sz w:val="24"/>
                <w:szCs w:val="24"/>
              </w:rPr>
            </w:pPr>
            <w:r w:rsidRPr="005C1192">
              <w:rPr>
                <w:sz w:val="24"/>
                <w:szCs w:val="24"/>
              </w:rPr>
              <w:t xml:space="preserve">IC1 PIN6 </w:t>
            </w:r>
          </w:p>
        </w:tc>
        <w:tc>
          <w:tcPr>
            <w:tcW w:w="1604" w:type="dxa"/>
            <w:tcBorders>
              <w:top w:val="single" w:sz="12" w:space="0" w:color="auto"/>
              <w:left w:val="single" w:sz="12" w:space="0" w:color="auto"/>
              <w:bottom w:val="single" w:sz="12" w:space="0" w:color="auto"/>
              <w:right w:val="single" w:sz="12" w:space="0" w:color="auto"/>
            </w:tcBorders>
          </w:tcPr>
          <w:p w14:paraId="4F45B3F9" w14:textId="7D7A4257" w:rsidR="005C1192" w:rsidRPr="005C1192" w:rsidRDefault="005C1192" w:rsidP="005C1192">
            <w:pPr>
              <w:rPr>
                <w:sz w:val="20"/>
                <w:szCs w:val="20"/>
              </w:rPr>
            </w:pPr>
            <w:r w:rsidRPr="005C1192">
              <w:rPr>
                <w:sz w:val="20"/>
                <w:szCs w:val="20"/>
              </w:rPr>
              <w:t xml:space="preserve">NOISES AND WEAK SIGNAL OUTPUT </w:t>
            </w:r>
          </w:p>
        </w:tc>
        <w:tc>
          <w:tcPr>
            <w:tcW w:w="718" w:type="dxa"/>
            <w:tcBorders>
              <w:top w:val="single" w:sz="12" w:space="0" w:color="000000"/>
              <w:left w:val="single" w:sz="12" w:space="0" w:color="auto"/>
              <w:bottom w:val="single" w:sz="12" w:space="0" w:color="000000"/>
              <w:right w:val="single" w:sz="12" w:space="0" w:color="000000"/>
            </w:tcBorders>
          </w:tcPr>
          <w:p w14:paraId="616072F1" w14:textId="006DB95F" w:rsidR="005C1192" w:rsidRPr="005C1192" w:rsidRDefault="005C1192" w:rsidP="005C1192">
            <w:pPr>
              <w:rPr>
                <w:rFonts w:ascii="Times New Roman" w:hAnsi="Times New Roman" w:cs="Times New Roman"/>
                <w:b/>
                <w:bCs/>
                <w:sz w:val="24"/>
                <w:szCs w:val="24"/>
              </w:rPr>
            </w:pPr>
            <w:r w:rsidRPr="005C1192">
              <w:rPr>
                <w:sz w:val="24"/>
                <w:szCs w:val="24"/>
              </w:rPr>
              <w:t xml:space="preserve">9 </w:t>
            </w:r>
          </w:p>
        </w:tc>
        <w:tc>
          <w:tcPr>
            <w:tcW w:w="1371" w:type="dxa"/>
            <w:tcBorders>
              <w:top w:val="single" w:sz="12" w:space="0" w:color="000000"/>
              <w:left w:val="single" w:sz="12" w:space="0" w:color="000000"/>
              <w:bottom w:val="single" w:sz="12" w:space="0" w:color="000000"/>
              <w:right w:val="single" w:sz="12" w:space="0" w:color="000000"/>
            </w:tcBorders>
          </w:tcPr>
          <w:p w14:paraId="4C268415" w14:textId="4FC6CB63" w:rsidR="005C1192" w:rsidRPr="005C1192" w:rsidRDefault="005C1192" w:rsidP="005C1192">
            <w:pPr>
              <w:rPr>
                <w:rFonts w:ascii="Times New Roman" w:hAnsi="Times New Roman" w:cs="Times New Roman"/>
                <w:b/>
                <w:bCs/>
                <w:sz w:val="20"/>
                <w:szCs w:val="20"/>
              </w:rPr>
            </w:pPr>
            <w:r w:rsidRPr="005C1192">
              <w:rPr>
                <w:sz w:val="20"/>
                <w:szCs w:val="20"/>
              </w:rPr>
              <w:t xml:space="preserve">FM TUNER </w:t>
            </w:r>
          </w:p>
        </w:tc>
        <w:tc>
          <w:tcPr>
            <w:tcW w:w="1334" w:type="dxa"/>
            <w:tcBorders>
              <w:top w:val="single" w:sz="12" w:space="0" w:color="000000"/>
              <w:left w:val="single" w:sz="12" w:space="0" w:color="000000"/>
              <w:bottom w:val="single" w:sz="12" w:space="0" w:color="000000"/>
              <w:right w:val="single" w:sz="12" w:space="0" w:color="000000"/>
            </w:tcBorders>
          </w:tcPr>
          <w:p w14:paraId="4512B8FD" w14:textId="6E5D7D0E" w:rsidR="005C1192" w:rsidRPr="005C1192" w:rsidRDefault="005C1192" w:rsidP="005C1192">
            <w:pPr>
              <w:rPr>
                <w:sz w:val="24"/>
                <w:szCs w:val="24"/>
              </w:rPr>
            </w:pPr>
            <w:r w:rsidRPr="005C1192">
              <w:rPr>
                <w:sz w:val="24"/>
                <w:szCs w:val="24"/>
              </w:rPr>
              <w:t xml:space="preserve">R3 </w:t>
            </w:r>
          </w:p>
        </w:tc>
        <w:tc>
          <w:tcPr>
            <w:tcW w:w="1988" w:type="dxa"/>
            <w:tcBorders>
              <w:top w:val="single" w:sz="12" w:space="0" w:color="000000"/>
              <w:left w:val="single" w:sz="12" w:space="0" w:color="000000"/>
              <w:bottom w:val="single" w:sz="12" w:space="0" w:color="000000"/>
              <w:right w:val="single" w:sz="12" w:space="0" w:color="000000"/>
            </w:tcBorders>
          </w:tcPr>
          <w:p w14:paraId="1EAEC464" w14:textId="13937A33" w:rsidR="005C1192" w:rsidRPr="005C1192" w:rsidRDefault="005C1192" w:rsidP="005C1192">
            <w:pPr>
              <w:rPr>
                <w:sz w:val="20"/>
                <w:szCs w:val="20"/>
              </w:rPr>
            </w:pPr>
            <w:r w:rsidRPr="005C1192">
              <w:rPr>
                <w:sz w:val="20"/>
                <w:szCs w:val="20"/>
              </w:rPr>
              <w:t xml:space="preserve">CANNOT RECEIVE FM SIGNAL </w:t>
            </w:r>
          </w:p>
        </w:tc>
      </w:tr>
      <w:tr w:rsidR="005C1192" w14:paraId="6880A5E0" w14:textId="31B0FF01" w:rsidTr="005C1192">
        <w:tc>
          <w:tcPr>
            <w:tcW w:w="705" w:type="dxa"/>
            <w:tcBorders>
              <w:top w:val="single" w:sz="12" w:space="0" w:color="auto"/>
              <w:left w:val="single" w:sz="12" w:space="0" w:color="auto"/>
              <w:bottom w:val="single" w:sz="12" w:space="0" w:color="auto"/>
              <w:right w:val="single" w:sz="12" w:space="0" w:color="auto"/>
            </w:tcBorders>
          </w:tcPr>
          <w:p w14:paraId="04D35BC5" w14:textId="53E60E05" w:rsidR="005C1192" w:rsidRPr="005C1192" w:rsidRDefault="005C1192" w:rsidP="005C1192">
            <w:pPr>
              <w:rPr>
                <w:rFonts w:ascii="Times New Roman" w:hAnsi="Times New Roman" w:cs="Times New Roman"/>
                <w:b/>
                <w:bCs/>
                <w:sz w:val="24"/>
                <w:szCs w:val="24"/>
              </w:rPr>
            </w:pPr>
            <w:r w:rsidRPr="005C1192">
              <w:rPr>
                <w:sz w:val="24"/>
                <w:szCs w:val="24"/>
              </w:rPr>
              <w:t xml:space="preserve">5 </w:t>
            </w:r>
          </w:p>
        </w:tc>
        <w:tc>
          <w:tcPr>
            <w:tcW w:w="1382" w:type="dxa"/>
            <w:tcBorders>
              <w:top w:val="single" w:sz="12" w:space="0" w:color="auto"/>
              <w:left w:val="single" w:sz="12" w:space="0" w:color="auto"/>
              <w:bottom w:val="single" w:sz="12" w:space="0" w:color="auto"/>
              <w:right w:val="single" w:sz="12" w:space="0" w:color="auto"/>
            </w:tcBorders>
          </w:tcPr>
          <w:p w14:paraId="3B74506F" w14:textId="1CACBE40" w:rsidR="005C1192" w:rsidRPr="005C1192" w:rsidRDefault="005C1192" w:rsidP="005C1192">
            <w:pPr>
              <w:rPr>
                <w:rFonts w:ascii="Times New Roman" w:hAnsi="Times New Roman" w:cs="Times New Roman"/>
                <w:b/>
                <w:bCs/>
                <w:sz w:val="20"/>
                <w:szCs w:val="20"/>
              </w:rPr>
            </w:pPr>
            <w:r w:rsidRPr="005C1192">
              <w:rPr>
                <w:sz w:val="20"/>
                <w:szCs w:val="20"/>
              </w:rPr>
              <w:t xml:space="preserve">FM IF STAGES </w:t>
            </w:r>
          </w:p>
        </w:tc>
        <w:tc>
          <w:tcPr>
            <w:tcW w:w="1334" w:type="dxa"/>
            <w:tcBorders>
              <w:top w:val="single" w:sz="12" w:space="0" w:color="auto"/>
              <w:left w:val="single" w:sz="12" w:space="0" w:color="auto"/>
              <w:bottom w:val="single" w:sz="12" w:space="0" w:color="auto"/>
              <w:right w:val="single" w:sz="12" w:space="0" w:color="auto"/>
            </w:tcBorders>
          </w:tcPr>
          <w:p w14:paraId="783E912E" w14:textId="117D8637" w:rsidR="005C1192" w:rsidRPr="005C1192" w:rsidRDefault="005C1192" w:rsidP="005C1192">
            <w:pPr>
              <w:rPr>
                <w:rFonts w:ascii="Times New Roman" w:hAnsi="Times New Roman" w:cs="Times New Roman"/>
                <w:b/>
                <w:bCs/>
                <w:sz w:val="24"/>
                <w:szCs w:val="24"/>
              </w:rPr>
            </w:pPr>
            <w:r w:rsidRPr="005C1192">
              <w:rPr>
                <w:sz w:val="24"/>
                <w:szCs w:val="24"/>
              </w:rPr>
              <w:t xml:space="preserve">CF2 </w:t>
            </w:r>
          </w:p>
        </w:tc>
        <w:tc>
          <w:tcPr>
            <w:tcW w:w="1604" w:type="dxa"/>
            <w:tcBorders>
              <w:top w:val="single" w:sz="12" w:space="0" w:color="auto"/>
              <w:left w:val="single" w:sz="12" w:space="0" w:color="auto"/>
              <w:bottom w:val="single" w:sz="12" w:space="0" w:color="auto"/>
              <w:right w:val="single" w:sz="12" w:space="0" w:color="auto"/>
            </w:tcBorders>
          </w:tcPr>
          <w:p w14:paraId="3198A947" w14:textId="1792B410" w:rsidR="005C1192" w:rsidRPr="005C1192" w:rsidRDefault="005C1192" w:rsidP="005C1192">
            <w:pPr>
              <w:rPr>
                <w:sz w:val="20"/>
                <w:szCs w:val="20"/>
              </w:rPr>
            </w:pPr>
            <w:r w:rsidRPr="005C1192">
              <w:rPr>
                <w:sz w:val="20"/>
                <w:szCs w:val="20"/>
              </w:rPr>
              <w:t xml:space="preserve">WEAK FM SIGNAL OUTPUT </w:t>
            </w:r>
          </w:p>
        </w:tc>
        <w:tc>
          <w:tcPr>
            <w:tcW w:w="718" w:type="dxa"/>
            <w:tcBorders>
              <w:top w:val="single" w:sz="12" w:space="0" w:color="000000"/>
              <w:left w:val="single" w:sz="12" w:space="0" w:color="auto"/>
              <w:bottom w:val="single" w:sz="12" w:space="0" w:color="000000"/>
              <w:right w:val="single" w:sz="12" w:space="0" w:color="000000"/>
            </w:tcBorders>
          </w:tcPr>
          <w:p w14:paraId="13549045" w14:textId="3D5AAEA8" w:rsidR="005C1192" w:rsidRPr="005C1192" w:rsidRDefault="005C1192" w:rsidP="005C1192">
            <w:pPr>
              <w:rPr>
                <w:rFonts w:ascii="Times New Roman" w:hAnsi="Times New Roman" w:cs="Times New Roman"/>
                <w:b/>
                <w:bCs/>
                <w:sz w:val="24"/>
                <w:szCs w:val="24"/>
              </w:rPr>
            </w:pPr>
            <w:r w:rsidRPr="005C1192">
              <w:rPr>
                <w:sz w:val="24"/>
                <w:szCs w:val="24"/>
              </w:rPr>
              <w:t xml:space="preserve">10 </w:t>
            </w:r>
          </w:p>
        </w:tc>
        <w:tc>
          <w:tcPr>
            <w:tcW w:w="1371" w:type="dxa"/>
            <w:tcBorders>
              <w:top w:val="single" w:sz="12" w:space="0" w:color="000000"/>
              <w:left w:val="single" w:sz="12" w:space="0" w:color="000000"/>
              <w:bottom w:val="single" w:sz="12" w:space="0" w:color="000000"/>
              <w:right w:val="single" w:sz="12" w:space="0" w:color="000000"/>
            </w:tcBorders>
          </w:tcPr>
          <w:p w14:paraId="2E2F529A" w14:textId="0ADEE777" w:rsidR="005C1192" w:rsidRPr="005C1192" w:rsidRDefault="005C1192" w:rsidP="005C1192">
            <w:pPr>
              <w:rPr>
                <w:rFonts w:ascii="Times New Roman" w:hAnsi="Times New Roman" w:cs="Times New Roman"/>
                <w:b/>
                <w:bCs/>
                <w:sz w:val="20"/>
                <w:szCs w:val="20"/>
              </w:rPr>
            </w:pPr>
            <w:r w:rsidRPr="005C1192">
              <w:rPr>
                <w:sz w:val="20"/>
                <w:szCs w:val="20"/>
              </w:rPr>
              <w:t xml:space="preserve">AM AGC </w:t>
            </w:r>
          </w:p>
        </w:tc>
        <w:tc>
          <w:tcPr>
            <w:tcW w:w="1334" w:type="dxa"/>
            <w:tcBorders>
              <w:top w:val="single" w:sz="12" w:space="0" w:color="000000"/>
              <w:left w:val="single" w:sz="12" w:space="0" w:color="000000"/>
              <w:bottom w:val="single" w:sz="12" w:space="0" w:color="000000"/>
              <w:right w:val="single" w:sz="12" w:space="0" w:color="000000"/>
            </w:tcBorders>
          </w:tcPr>
          <w:p w14:paraId="5CCEB2A2" w14:textId="732E13B2" w:rsidR="005C1192" w:rsidRPr="005C1192" w:rsidRDefault="005C1192" w:rsidP="005C1192">
            <w:pPr>
              <w:rPr>
                <w:sz w:val="24"/>
                <w:szCs w:val="24"/>
              </w:rPr>
            </w:pPr>
            <w:r w:rsidRPr="005C1192">
              <w:rPr>
                <w:sz w:val="24"/>
                <w:szCs w:val="24"/>
              </w:rPr>
              <w:t xml:space="preserve">C14 </w:t>
            </w:r>
          </w:p>
        </w:tc>
        <w:tc>
          <w:tcPr>
            <w:tcW w:w="1988" w:type="dxa"/>
            <w:tcBorders>
              <w:top w:val="single" w:sz="12" w:space="0" w:color="000000"/>
              <w:left w:val="single" w:sz="12" w:space="0" w:color="000000"/>
              <w:bottom w:val="single" w:sz="12" w:space="0" w:color="000000"/>
              <w:right w:val="single" w:sz="12" w:space="0" w:color="000000"/>
            </w:tcBorders>
          </w:tcPr>
          <w:p w14:paraId="6E33988F" w14:textId="49B67FEF" w:rsidR="005C1192" w:rsidRPr="005C1192" w:rsidRDefault="005C1192" w:rsidP="005C1192">
            <w:pPr>
              <w:rPr>
                <w:sz w:val="20"/>
                <w:szCs w:val="20"/>
              </w:rPr>
            </w:pPr>
            <w:r w:rsidRPr="005C1192">
              <w:rPr>
                <w:sz w:val="20"/>
                <w:szCs w:val="20"/>
              </w:rPr>
              <w:t xml:space="preserve">NO AM SIGNAL OUTPUT </w:t>
            </w:r>
          </w:p>
        </w:tc>
      </w:tr>
    </w:tbl>
    <w:p w14:paraId="5F55DF28" w14:textId="5E8A16E5" w:rsidR="005C1192" w:rsidRDefault="005C1192" w:rsidP="002309C7">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Waveshapes</w:t>
      </w:r>
    </w:p>
    <w:p w14:paraId="122D8A3A" w14:textId="35F02D09" w:rsidR="005C1192" w:rsidRDefault="005C1192" w:rsidP="00EB6B40">
      <w:pPr>
        <w:jc w:val="center"/>
        <w:rPr>
          <w:rFonts w:ascii="Times New Roman" w:hAnsi="Times New Roman" w:cs="Times New Roman"/>
          <w:b/>
          <w:bCs/>
          <w:sz w:val="24"/>
          <w:szCs w:val="24"/>
        </w:rPr>
      </w:pPr>
      <w:r w:rsidRPr="005C1192">
        <w:rPr>
          <w:rFonts w:ascii="Times New Roman" w:hAnsi="Times New Roman" w:cs="Times New Roman"/>
          <w:b/>
          <w:bCs/>
          <w:noProof/>
          <w:sz w:val="24"/>
          <w:szCs w:val="24"/>
        </w:rPr>
        <w:drawing>
          <wp:inline distT="0" distB="0" distL="0" distR="0" wp14:anchorId="64F5A37F" wp14:editId="37DB6E6C">
            <wp:extent cx="4462558" cy="3400926"/>
            <wp:effectExtent l="19050" t="19050" r="14605" b="28575"/>
            <wp:docPr id="1662800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2310" t="6916" r="420" b="4445"/>
                    <a:stretch/>
                  </pic:blipFill>
                  <pic:spPr bwMode="auto">
                    <a:xfrm>
                      <a:off x="0" y="0"/>
                      <a:ext cx="4464733" cy="3402583"/>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1E44867" w14:textId="06386E9F" w:rsidR="00EB6B40" w:rsidRPr="00EB6B40" w:rsidRDefault="00EB6B40" w:rsidP="00EB6B40">
      <w:pPr>
        <w:jc w:val="center"/>
        <w:rPr>
          <w:rFonts w:ascii="Times New Roman" w:hAnsi="Times New Roman" w:cs="Times New Roman"/>
          <w:b/>
          <w:bCs/>
          <w:sz w:val="20"/>
          <w:szCs w:val="20"/>
        </w:rPr>
      </w:pPr>
      <w:r w:rsidRPr="00EB6B40">
        <w:rPr>
          <w:rFonts w:ascii="Times New Roman" w:hAnsi="Times New Roman" w:cs="Times New Roman"/>
          <w:b/>
          <w:bCs/>
          <w:sz w:val="20"/>
          <w:szCs w:val="20"/>
        </w:rPr>
        <w:t xml:space="preserve">Fig. 5.3. </w:t>
      </w:r>
      <w:r w:rsidRPr="00EB6B40">
        <w:rPr>
          <w:rFonts w:ascii="Times New Roman" w:hAnsi="Times New Roman" w:cs="Times New Roman"/>
          <w:sz w:val="20"/>
          <w:szCs w:val="20"/>
        </w:rPr>
        <w:t>Output of AM</w:t>
      </w:r>
      <w:r>
        <w:rPr>
          <w:rFonts w:ascii="Times New Roman" w:hAnsi="Times New Roman" w:cs="Times New Roman"/>
          <w:sz w:val="20"/>
          <w:szCs w:val="20"/>
        </w:rPr>
        <w:t>/</w:t>
      </w:r>
      <w:r w:rsidRPr="00EB6B40">
        <w:rPr>
          <w:rFonts w:ascii="Times New Roman" w:hAnsi="Times New Roman" w:cs="Times New Roman"/>
          <w:sz w:val="20"/>
          <w:szCs w:val="20"/>
        </w:rPr>
        <w:t>FM receiver trainer</w:t>
      </w:r>
    </w:p>
    <w:p w14:paraId="50DFA661" w14:textId="7AE286AF" w:rsidR="00ED23A2" w:rsidRDefault="00ED23A2" w:rsidP="002309C7">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Discussion &amp; Conclusion</w:t>
      </w:r>
    </w:p>
    <w:p w14:paraId="621744A9" w14:textId="4013F76B" w:rsidR="00BF3316" w:rsidRDefault="00BF3316" w:rsidP="00BF3316">
      <w:pPr>
        <w:jc w:val="both"/>
        <w:rPr>
          <w:rFonts w:ascii="Times New Roman" w:hAnsi="Times New Roman" w:cs="Times New Roman"/>
          <w:sz w:val="24"/>
          <w:szCs w:val="24"/>
        </w:rPr>
      </w:pPr>
      <w:r w:rsidRPr="00BF3316">
        <w:rPr>
          <w:rFonts w:ascii="Times New Roman" w:hAnsi="Times New Roman" w:cs="Times New Roman"/>
          <w:sz w:val="24"/>
          <w:szCs w:val="24"/>
        </w:rPr>
        <w:t xml:space="preserve">The experiment, according to our theoretical knowledge, was carried out in </w:t>
      </w:r>
      <w:r w:rsidR="00EB6B40">
        <w:rPr>
          <w:rFonts w:ascii="Times New Roman" w:hAnsi="Times New Roman" w:cs="Times New Roman"/>
          <w:sz w:val="24"/>
          <w:szCs w:val="24"/>
        </w:rPr>
        <w:t>AM/FM receiver trainer</w:t>
      </w:r>
      <w:r w:rsidRPr="00BF3316">
        <w:rPr>
          <w:rFonts w:ascii="Times New Roman" w:hAnsi="Times New Roman" w:cs="Times New Roman"/>
          <w:sz w:val="24"/>
          <w:szCs w:val="24"/>
        </w:rPr>
        <w:t>. Step by step, various block and tuning procedures were noticed. The intended signal was then viewed on the oscilloscope.</w:t>
      </w:r>
    </w:p>
    <w:p w14:paraId="5C314982" w14:textId="77777777" w:rsidR="00EB6B40" w:rsidRDefault="00EB6B40" w:rsidP="004547ED">
      <w:pPr>
        <w:jc w:val="both"/>
        <w:rPr>
          <w:rFonts w:ascii="Times New Roman" w:hAnsi="Times New Roman" w:cs="Times New Roman"/>
          <w:sz w:val="24"/>
          <w:szCs w:val="24"/>
        </w:rPr>
      </w:pPr>
      <w:r w:rsidRPr="00EB6B40">
        <w:rPr>
          <w:rFonts w:ascii="Times New Roman" w:hAnsi="Times New Roman" w:cs="Times New Roman"/>
          <w:sz w:val="24"/>
          <w:szCs w:val="24"/>
        </w:rPr>
        <w:t>We witnessed an AM/FM failure simulation that was incorporated. We examined the system's output. Then we used the F1 through F10 keys to generate different types of errors and observe how they influenced the system's output. All of these discussions indicate that the experiment was a success.</w:t>
      </w:r>
    </w:p>
    <w:p w14:paraId="27C32A61" w14:textId="36B86CC3" w:rsidR="007F0481" w:rsidRPr="00BF3316" w:rsidRDefault="004941D6" w:rsidP="004547ED">
      <w:pPr>
        <w:jc w:val="both"/>
        <w:rPr>
          <w:rFonts w:ascii="Times New Roman" w:hAnsi="Times New Roman" w:cs="Times New Roman"/>
          <w:sz w:val="24"/>
          <w:szCs w:val="24"/>
        </w:rPr>
      </w:pPr>
      <w:r w:rsidRPr="004941D6">
        <w:rPr>
          <w:rFonts w:ascii="Times New Roman" w:hAnsi="Times New Roman" w:cs="Times New Roman"/>
          <w:sz w:val="24"/>
          <w:szCs w:val="24"/>
        </w:rPr>
        <w:t>We discovered that some errors were properly recreated while others were not because the color television trainer was old. The preceding discussion indicates that the experiment was a success.</w:t>
      </w:r>
    </w:p>
    <w:sectPr w:rsidR="007F0481" w:rsidRPr="00BF3316" w:rsidSect="00880821">
      <w:headerReference w:type="default" r:id="rId12"/>
      <w:footerReference w:type="default" r:id="rId13"/>
      <w:pgSz w:w="11906" w:h="16838" w:code="9"/>
      <w:pgMar w:top="720" w:right="720" w:bottom="432"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7CE30" w14:textId="77777777" w:rsidR="00C66FF4" w:rsidRDefault="00C66FF4" w:rsidP="00ED23A2">
      <w:pPr>
        <w:spacing w:after="0" w:line="240" w:lineRule="auto"/>
      </w:pPr>
      <w:r>
        <w:separator/>
      </w:r>
    </w:p>
  </w:endnote>
  <w:endnote w:type="continuationSeparator" w:id="0">
    <w:p w14:paraId="3242519E" w14:textId="77777777" w:rsidR="00C66FF4" w:rsidRDefault="00C66FF4" w:rsidP="00ED23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8190189"/>
      <w:docPartObj>
        <w:docPartGallery w:val="Page Numbers (Bottom of Page)"/>
        <w:docPartUnique/>
      </w:docPartObj>
    </w:sdtPr>
    <w:sdtEndPr>
      <w:rPr>
        <w:color w:val="7F7F7F" w:themeColor="background1" w:themeShade="7F"/>
        <w:spacing w:val="60"/>
      </w:rPr>
    </w:sdtEndPr>
    <w:sdtContent>
      <w:p w14:paraId="3D06BAAE" w14:textId="671A85F8" w:rsidR="00ED23A2" w:rsidRDefault="00ED23A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689CC96" w14:textId="77777777" w:rsidR="00ED23A2" w:rsidRDefault="00ED23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74C0B" w14:textId="77777777" w:rsidR="00C66FF4" w:rsidRDefault="00C66FF4" w:rsidP="00ED23A2">
      <w:pPr>
        <w:spacing w:after="0" w:line="240" w:lineRule="auto"/>
      </w:pPr>
      <w:r>
        <w:separator/>
      </w:r>
    </w:p>
  </w:footnote>
  <w:footnote w:type="continuationSeparator" w:id="0">
    <w:p w14:paraId="2DCCA0B7" w14:textId="77777777" w:rsidR="00C66FF4" w:rsidRDefault="00C66FF4" w:rsidP="00ED23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BAA4A" w14:textId="0D7F34DC" w:rsidR="00ED23A2" w:rsidRPr="00ED23A2" w:rsidRDefault="00ED23A2" w:rsidP="00ED23A2">
    <w:pPr>
      <w:pStyle w:val="Header"/>
      <w:jc w:val="right"/>
      <w:rPr>
        <w:rFonts w:ascii="Courier New" w:hAnsi="Courier New" w:cs="Courier New"/>
        <w:b/>
        <w:bCs/>
      </w:rPr>
    </w:pPr>
    <w:r w:rsidRPr="00ED23A2">
      <w:rPr>
        <w:rFonts w:ascii="Courier New" w:hAnsi="Courier New" w:cs="Courier New"/>
        <w:b/>
        <w:bCs/>
      </w:rPr>
      <w:t>1801171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17B86"/>
    <w:multiLevelType w:val="hybridMultilevel"/>
    <w:tmpl w:val="2ADC9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4263E"/>
    <w:multiLevelType w:val="hybridMultilevel"/>
    <w:tmpl w:val="C36EE0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C0165DC"/>
    <w:multiLevelType w:val="hybridMultilevel"/>
    <w:tmpl w:val="F8D21C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320E02C1"/>
    <w:multiLevelType w:val="hybridMultilevel"/>
    <w:tmpl w:val="A3FC7A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4D6283F"/>
    <w:multiLevelType w:val="multilevel"/>
    <w:tmpl w:val="8298A6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59B2E91"/>
    <w:multiLevelType w:val="hybridMultilevel"/>
    <w:tmpl w:val="4A344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BEB7929"/>
    <w:multiLevelType w:val="hybridMultilevel"/>
    <w:tmpl w:val="D61C7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EB6FA7"/>
    <w:multiLevelType w:val="hybridMultilevel"/>
    <w:tmpl w:val="C0F889C6"/>
    <w:lvl w:ilvl="0" w:tplc="04090001">
      <w:start w:val="1"/>
      <w:numFmt w:val="bullet"/>
      <w:lvlText w:val=""/>
      <w:lvlJc w:val="left"/>
      <w:pPr>
        <w:ind w:left="720" w:hanging="360"/>
      </w:pPr>
      <w:rPr>
        <w:rFonts w:ascii="Symbol" w:hAnsi="Symbol" w:hint="default"/>
      </w:rPr>
    </w:lvl>
    <w:lvl w:ilvl="1" w:tplc="DE8C417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F0109F"/>
    <w:multiLevelType w:val="hybridMultilevel"/>
    <w:tmpl w:val="6F86E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8E1293"/>
    <w:multiLevelType w:val="hybridMultilevel"/>
    <w:tmpl w:val="A9B2A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291942"/>
    <w:multiLevelType w:val="hybridMultilevel"/>
    <w:tmpl w:val="79B8FF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5762645"/>
    <w:multiLevelType w:val="hybridMultilevel"/>
    <w:tmpl w:val="AB1E3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B64EF5"/>
    <w:multiLevelType w:val="hybridMultilevel"/>
    <w:tmpl w:val="BB66B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6D2DD1"/>
    <w:multiLevelType w:val="hybridMultilevel"/>
    <w:tmpl w:val="9D4E4F3E"/>
    <w:lvl w:ilvl="0" w:tplc="04090001">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8720F8"/>
    <w:multiLevelType w:val="hybridMultilevel"/>
    <w:tmpl w:val="EEE8D4D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738479056">
    <w:abstractNumId w:val="0"/>
  </w:num>
  <w:num w:numId="2" w16cid:durableId="433406798">
    <w:abstractNumId w:val="9"/>
  </w:num>
  <w:num w:numId="3" w16cid:durableId="1667585356">
    <w:abstractNumId w:val="4"/>
  </w:num>
  <w:num w:numId="4" w16cid:durableId="1563327494">
    <w:abstractNumId w:val="7"/>
  </w:num>
  <w:num w:numId="5" w16cid:durableId="1190408337">
    <w:abstractNumId w:val="12"/>
  </w:num>
  <w:num w:numId="6" w16cid:durableId="1495561422">
    <w:abstractNumId w:val="8"/>
  </w:num>
  <w:num w:numId="7" w16cid:durableId="1473716648">
    <w:abstractNumId w:val="13"/>
  </w:num>
  <w:num w:numId="8" w16cid:durableId="1274484675">
    <w:abstractNumId w:val="6"/>
  </w:num>
  <w:num w:numId="9" w16cid:durableId="928539703">
    <w:abstractNumId w:val="11"/>
  </w:num>
  <w:num w:numId="10" w16cid:durableId="1064910176">
    <w:abstractNumId w:val="10"/>
  </w:num>
  <w:num w:numId="11" w16cid:durableId="1325007472">
    <w:abstractNumId w:val="3"/>
  </w:num>
  <w:num w:numId="12" w16cid:durableId="1680500853">
    <w:abstractNumId w:val="2"/>
  </w:num>
  <w:num w:numId="13" w16cid:durableId="1424036011">
    <w:abstractNumId w:val="5"/>
  </w:num>
  <w:num w:numId="14" w16cid:durableId="1285699554">
    <w:abstractNumId w:val="1"/>
  </w:num>
  <w:num w:numId="15" w16cid:durableId="18134486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FD0"/>
    <w:rsid w:val="000E0485"/>
    <w:rsid w:val="001A1B97"/>
    <w:rsid w:val="001F67AD"/>
    <w:rsid w:val="001F72D9"/>
    <w:rsid w:val="00202015"/>
    <w:rsid w:val="00204160"/>
    <w:rsid w:val="002309C7"/>
    <w:rsid w:val="002E2372"/>
    <w:rsid w:val="00381922"/>
    <w:rsid w:val="00391FC3"/>
    <w:rsid w:val="003B1C53"/>
    <w:rsid w:val="004547ED"/>
    <w:rsid w:val="004577E0"/>
    <w:rsid w:val="004941D6"/>
    <w:rsid w:val="00525FD0"/>
    <w:rsid w:val="005545DC"/>
    <w:rsid w:val="005B6EF8"/>
    <w:rsid w:val="005C1192"/>
    <w:rsid w:val="005E266F"/>
    <w:rsid w:val="00620067"/>
    <w:rsid w:val="0066451D"/>
    <w:rsid w:val="00752F20"/>
    <w:rsid w:val="00763709"/>
    <w:rsid w:val="007E6DF4"/>
    <w:rsid w:val="007F0481"/>
    <w:rsid w:val="00826005"/>
    <w:rsid w:val="00880821"/>
    <w:rsid w:val="009443D2"/>
    <w:rsid w:val="00993F61"/>
    <w:rsid w:val="009C61D7"/>
    <w:rsid w:val="009E210E"/>
    <w:rsid w:val="00AD0880"/>
    <w:rsid w:val="00B41E5C"/>
    <w:rsid w:val="00BB4F9C"/>
    <w:rsid w:val="00BF3316"/>
    <w:rsid w:val="00C05097"/>
    <w:rsid w:val="00C66FF4"/>
    <w:rsid w:val="00CA7695"/>
    <w:rsid w:val="00D30F8B"/>
    <w:rsid w:val="00DC36E5"/>
    <w:rsid w:val="00DE72B1"/>
    <w:rsid w:val="00E02E33"/>
    <w:rsid w:val="00E343D4"/>
    <w:rsid w:val="00E71F56"/>
    <w:rsid w:val="00E76E54"/>
    <w:rsid w:val="00E8273E"/>
    <w:rsid w:val="00EA36DB"/>
    <w:rsid w:val="00EB6B40"/>
    <w:rsid w:val="00ED23A2"/>
    <w:rsid w:val="00ED732E"/>
    <w:rsid w:val="00F05F2A"/>
    <w:rsid w:val="00FA6D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DED2B"/>
  <w15:chartTrackingRefBased/>
  <w15:docId w15:val="{22D2EB02-1699-4D0B-82C4-89BCFEF94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23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23A2"/>
  </w:style>
  <w:style w:type="paragraph" w:styleId="Footer">
    <w:name w:val="footer"/>
    <w:basedOn w:val="Normal"/>
    <w:link w:val="FooterChar"/>
    <w:uiPriority w:val="99"/>
    <w:unhideWhenUsed/>
    <w:rsid w:val="00ED23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23A2"/>
  </w:style>
  <w:style w:type="paragraph" w:styleId="ListParagraph">
    <w:name w:val="List Paragraph"/>
    <w:basedOn w:val="Normal"/>
    <w:uiPriority w:val="34"/>
    <w:qFormat/>
    <w:rsid w:val="00ED23A2"/>
    <w:pPr>
      <w:ind w:left="720"/>
      <w:contextualSpacing/>
    </w:pPr>
  </w:style>
  <w:style w:type="paragraph" w:customStyle="1" w:styleId="Default">
    <w:name w:val="Default"/>
    <w:rsid w:val="004547ED"/>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457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314968">
      <w:bodyDiv w:val="1"/>
      <w:marLeft w:val="0"/>
      <w:marRight w:val="0"/>
      <w:marTop w:val="0"/>
      <w:marBottom w:val="0"/>
      <w:divBdr>
        <w:top w:val="none" w:sz="0" w:space="0" w:color="auto"/>
        <w:left w:val="none" w:sz="0" w:space="0" w:color="auto"/>
        <w:bottom w:val="none" w:sz="0" w:space="0" w:color="auto"/>
        <w:right w:val="none" w:sz="0" w:space="0" w:color="auto"/>
      </w:divBdr>
    </w:div>
    <w:div w:id="1177690454">
      <w:bodyDiv w:val="1"/>
      <w:marLeft w:val="0"/>
      <w:marRight w:val="0"/>
      <w:marTop w:val="0"/>
      <w:marBottom w:val="0"/>
      <w:divBdr>
        <w:top w:val="none" w:sz="0" w:space="0" w:color="auto"/>
        <w:left w:val="none" w:sz="0" w:space="0" w:color="auto"/>
        <w:bottom w:val="none" w:sz="0" w:space="0" w:color="auto"/>
        <w:right w:val="none" w:sz="0" w:space="0" w:color="auto"/>
      </w:divBdr>
    </w:div>
    <w:div w:id="1551503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029149-1AFA-4F7C-B28D-E17644C71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2</Pages>
  <Words>389</Words>
  <Characters>2218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Ashraful Pranto</dc:creator>
  <cp:keywords/>
  <dc:description/>
  <cp:lastModifiedBy>Ashraful Pranto</cp:lastModifiedBy>
  <cp:revision>14</cp:revision>
  <cp:lastPrinted>2022-11-04T16:56:00Z</cp:lastPrinted>
  <dcterms:created xsi:type="dcterms:W3CDTF">2022-11-03T17:47:00Z</dcterms:created>
  <dcterms:modified xsi:type="dcterms:W3CDTF">2023-08-07T18:44:00Z</dcterms:modified>
</cp:coreProperties>
</file>